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3B670" w14:textId="03F33523" w:rsidR="005064AA" w:rsidRPr="00A942FF" w:rsidRDefault="005064AA" w:rsidP="00127E06">
      <w:pPr>
        <w:pStyle w:val="Heading1"/>
        <w:ind w:left="0" w:firstLine="0"/>
        <w:rPr>
          <w:rFonts w:ascii="Arial" w:hAnsi="Arial" w:cs="Arial"/>
          <w:sz w:val="40"/>
          <w:szCs w:val="40"/>
        </w:rPr>
      </w:pPr>
      <w:r w:rsidRPr="00A942FF">
        <w:rPr>
          <w:rFonts w:ascii="Arial" w:hAnsi="Arial" w:cs="Arial"/>
          <w:sz w:val="40"/>
          <w:szCs w:val="40"/>
        </w:rPr>
        <w:t>10 Tips for Workplace Adjustments</w:t>
      </w:r>
    </w:p>
    <w:p w14:paraId="1A9D0653" w14:textId="32CF3F90" w:rsidR="000A08CA" w:rsidRPr="002C63DE" w:rsidRDefault="00691BA3" w:rsidP="007A1D73">
      <w:pPr>
        <w:pStyle w:val="Heading2"/>
      </w:pPr>
      <w:r w:rsidRPr="002C63DE">
        <w:t>Workplace</w:t>
      </w:r>
      <w:r w:rsidRPr="002C63DE">
        <w:rPr>
          <w:spacing w:val="-3"/>
        </w:rPr>
        <w:t xml:space="preserve"> </w:t>
      </w:r>
      <w:r w:rsidRPr="002C63DE">
        <w:t>adjustments</w:t>
      </w:r>
      <w:r w:rsidRPr="002C63DE">
        <w:rPr>
          <w:spacing w:val="-2"/>
        </w:rPr>
        <w:t xml:space="preserve"> </w:t>
      </w:r>
      <w:r w:rsidRPr="002C63DE">
        <w:t>are</w:t>
      </w:r>
      <w:r w:rsidRPr="002C63DE">
        <w:rPr>
          <w:spacing w:val="-3"/>
        </w:rPr>
        <w:t xml:space="preserve"> </w:t>
      </w:r>
      <w:r w:rsidRPr="002C63DE">
        <w:t>essential</w:t>
      </w:r>
      <w:r w:rsidRPr="002C63DE">
        <w:rPr>
          <w:spacing w:val="-2"/>
        </w:rPr>
        <w:t xml:space="preserve"> </w:t>
      </w:r>
      <w:r w:rsidRPr="002C63DE">
        <w:t>for</w:t>
      </w:r>
      <w:r w:rsidRPr="002C63DE">
        <w:rPr>
          <w:spacing w:val="-2"/>
        </w:rPr>
        <w:t xml:space="preserve"> creating</w:t>
      </w:r>
      <w:r w:rsidR="00E054CE" w:rsidRPr="002C63DE">
        <w:t xml:space="preserve"> </w:t>
      </w:r>
      <w:r w:rsidRPr="002C63DE">
        <w:t>an</w:t>
      </w:r>
      <w:r w:rsidRPr="002C63DE">
        <w:rPr>
          <w:spacing w:val="-2"/>
        </w:rPr>
        <w:t xml:space="preserve"> </w:t>
      </w:r>
      <w:r w:rsidRPr="002C63DE">
        <w:t>inclusive</w:t>
      </w:r>
      <w:r w:rsidRPr="002C63DE">
        <w:rPr>
          <w:spacing w:val="-2"/>
        </w:rPr>
        <w:t xml:space="preserve"> </w:t>
      </w:r>
      <w:r w:rsidRPr="002C63DE">
        <w:t>environment</w:t>
      </w:r>
      <w:r w:rsidRPr="002C63DE">
        <w:rPr>
          <w:spacing w:val="-2"/>
        </w:rPr>
        <w:t xml:space="preserve"> </w:t>
      </w:r>
      <w:r w:rsidRPr="002C63DE">
        <w:t>where</w:t>
      </w:r>
      <w:r w:rsidRPr="002C63DE">
        <w:rPr>
          <w:spacing w:val="-1"/>
        </w:rPr>
        <w:t xml:space="preserve"> </w:t>
      </w:r>
      <w:r w:rsidRPr="002C63DE">
        <w:t>all</w:t>
      </w:r>
      <w:r w:rsidRPr="002C63DE">
        <w:rPr>
          <w:spacing w:val="-2"/>
        </w:rPr>
        <w:t xml:space="preserve"> </w:t>
      </w:r>
      <w:r w:rsidRPr="002C63DE">
        <w:t>employees</w:t>
      </w:r>
      <w:r w:rsidRPr="002C63DE">
        <w:rPr>
          <w:spacing w:val="-2"/>
        </w:rPr>
        <w:t xml:space="preserve"> </w:t>
      </w:r>
      <w:r w:rsidRPr="002C63DE">
        <w:t>can</w:t>
      </w:r>
      <w:r w:rsidRPr="002C63DE">
        <w:rPr>
          <w:spacing w:val="-1"/>
        </w:rPr>
        <w:t xml:space="preserve"> </w:t>
      </w:r>
      <w:r w:rsidRPr="002C63DE">
        <w:rPr>
          <w:spacing w:val="-2"/>
        </w:rPr>
        <w:t>thrive.</w:t>
      </w:r>
    </w:p>
    <w:p w14:paraId="1A9D0654" w14:textId="6A061957" w:rsidR="000A08CA" w:rsidRPr="007A1D73" w:rsidRDefault="00691BA3" w:rsidP="007A1D73">
      <w:r w:rsidRPr="007A1D73">
        <w:t xml:space="preserve">They ensure that people with </w:t>
      </w:r>
      <w:proofErr w:type="gramStart"/>
      <w:r w:rsidRPr="007A1D73">
        <w:t>disability</w:t>
      </w:r>
      <w:proofErr w:type="gramEnd"/>
      <w:r w:rsidRPr="007A1D73">
        <w:t xml:space="preserve"> have the tools and support they need to perform their roles effectively.</w:t>
      </w:r>
      <w:r w:rsidR="00952244" w:rsidRPr="007A1D73">
        <w:t xml:space="preserve"> </w:t>
      </w:r>
      <w:r w:rsidRPr="007A1D73">
        <w:t>These tips will help you implement a successful workplace adjustments process, fostering a culture of inclusion and enabling all employees to reach their full potential.</w:t>
      </w:r>
    </w:p>
    <w:p w14:paraId="1A9D0658" w14:textId="160D49FB" w:rsidR="000A08CA" w:rsidRPr="00A346C9" w:rsidRDefault="00691BA3" w:rsidP="00127E06">
      <w:pPr>
        <w:pStyle w:val="Heading3"/>
      </w:pPr>
      <w:r w:rsidRPr="00A346C9">
        <w:t xml:space="preserve">Put it in </w:t>
      </w:r>
      <w:r w:rsidRPr="00FD4EF4">
        <w:t>writing</w:t>
      </w:r>
    </w:p>
    <w:p w14:paraId="1A9D0659" w14:textId="34957938" w:rsidR="000A08CA" w:rsidRPr="003F50D1" w:rsidRDefault="00691BA3" w:rsidP="007A1D73">
      <w:pPr>
        <w:pStyle w:val="BodyText"/>
      </w:pPr>
      <w:r w:rsidRPr="003F50D1">
        <w:t>Want to make sure everyone’s on the same page? A consistent approach to workplace adjustments starts with a clear policy:</w:t>
      </w:r>
      <w:r w:rsidR="00016462" w:rsidRPr="003F50D1">
        <w:t xml:space="preserve"> </w:t>
      </w:r>
    </w:p>
    <w:p w14:paraId="1A9D065A" w14:textId="77777777" w:rsidR="000A08CA" w:rsidRPr="003F50D1" w:rsidRDefault="00691BA3" w:rsidP="007A1D73">
      <w:pPr>
        <w:pStyle w:val="ListParagraph"/>
      </w:pPr>
      <w:r w:rsidRPr="003F50D1">
        <w:t>Develop and implement a comprehensive workplace adjustments policy.</w:t>
      </w:r>
    </w:p>
    <w:p w14:paraId="1A9D065B" w14:textId="77777777" w:rsidR="000A08CA" w:rsidRPr="007A1D73" w:rsidRDefault="00691BA3" w:rsidP="007A1D73">
      <w:pPr>
        <w:pStyle w:val="ListParagraph"/>
      </w:pPr>
      <w:r w:rsidRPr="007A1D73">
        <w:t>Ensure the policy is easily accessible and understood by all employees.</w:t>
      </w:r>
    </w:p>
    <w:p w14:paraId="1A9D065C" w14:textId="77777777" w:rsidR="000A08CA" w:rsidRPr="00A346C9" w:rsidRDefault="00691BA3" w:rsidP="00127E06">
      <w:pPr>
        <w:pStyle w:val="ListParagraph"/>
      </w:pPr>
      <w:r w:rsidRPr="00A346C9">
        <w:t>Regularly review and update the policy.</w:t>
      </w:r>
    </w:p>
    <w:p w14:paraId="1A9D065E" w14:textId="77777777" w:rsidR="000A08CA" w:rsidRPr="00127E06" w:rsidRDefault="00691BA3" w:rsidP="00127E06">
      <w:pPr>
        <w:pStyle w:val="Heading3"/>
      </w:pPr>
      <w:r w:rsidRPr="00127E06">
        <w:t>Streamline the process</w:t>
      </w:r>
    </w:p>
    <w:p w14:paraId="1A9D065F" w14:textId="77777777" w:rsidR="000A08CA" w:rsidRPr="002C63DE" w:rsidRDefault="00691BA3" w:rsidP="007A1D73">
      <w:pPr>
        <w:pStyle w:val="BodyText"/>
      </w:pPr>
      <w:r w:rsidRPr="002C63DE">
        <w:t>Make</w:t>
      </w:r>
      <w:r w:rsidRPr="002C63DE">
        <w:rPr>
          <w:spacing w:val="-9"/>
        </w:rPr>
        <w:t xml:space="preserve"> </w:t>
      </w:r>
      <w:r w:rsidRPr="002C63DE">
        <w:t>your</w:t>
      </w:r>
      <w:r w:rsidRPr="002C63DE">
        <w:rPr>
          <w:spacing w:val="-9"/>
        </w:rPr>
        <w:t xml:space="preserve"> </w:t>
      </w:r>
      <w:r w:rsidRPr="002C63DE">
        <w:t>adjustment</w:t>
      </w:r>
      <w:r w:rsidRPr="002C63DE">
        <w:rPr>
          <w:spacing w:val="-9"/>
        </w:rPr>
        <w:t xml:space="preserve"> </w:t>
      </w:r>
      <w:r w:rsidRPr="002C63DE">
        <w:t>process</w:t>
      </w:r>
      <w:r w:rsidRPr="002C63DE">
        <w:rPr>
          <w:spacing w:val="-9"/>
        </w:rPr>
        <w:t xml:space="preserve"> </w:t>
      </w:r>
      <w:r w:rsidRPr="002C63DE">
        <w:t>simple</w:t>
      </w:r>
      <w:r w:rsidRPr="002C63DE">
        <w:rPr>
          <w:spacing w:val="-9"/>
        </w:rPr>
        <w:t xml:space="preserve"> </w:t>
      </w:r>
      <w:r w:rsidRPr="002C63DE">
        <w:t>- nobody likes red tape.</w:t>
      </w:r>
    </w:p>
    <w:p w14:paraId="1A9D0660" w14:textId="77777777" w:rsidR="000A08CA" w:rsidRPr="002C63DE" w:rsidRDefault="00691BA3" w:rsidP="007A1D73">
      <w:pPr>
        <w:pStyle w:val="ListParagraph"/>
      </w:pPr>
      <w:r w:rsidRPr="002C63DE">
        <w:t>Implement</w:t>
      </w:r>
      <w:r w:rsidRPr="002C63DE">
        <w:rPr>
          <w:spacing w:val="-13"/>
        </w:rPr>
        <w:t xml:space="preserve"> </w:t>
      </w:r>
      <w:r w:rsidRPr="002C63DE">
        <w:t>a</w:t>
      </w:r>
      <w:r w:rsidRPr="002C63DE">
        <w:rPr>
          <w:spacing w:val="-13"/>
        </w:rPr>
        <w:t xml:space="preserve"> </w:t>
      </w:r>
      <w:proofErr w:type="spellStart"/>
      <w:r w:rsidRPr="002C63DE">
        <w:t>centralised</w:t>
      </w:r>
      <w:proofErr w:type="spellEnd"/>
      <w:r w:rsidRPr="002C63DE">
        <w:rPr>
          <w:spacing w:val="-13"/>
        </w:rPr>
        <w:t xml:space="preserve"> </w:t>
      </w:r>
      <w:r w:rsidRPr="002C63DE">
        <w:t>workplace adjustments process.</w:t>
      </w:r>
    </w:p>
    <w:p w14:paraId="1A9D0661" w14:textId="77777777" w:rsidR="000A08CA" w:rsidRPr="002C63DE" w:rsidRDefault="00691BA3" w:rsidP="007A1D73">
      <w:pPr>
        <w:pStyle w:val="ListParagraph"/>
      </w:pPr>
      <w:r w:rsidRPr="002C63DE">
        <w:t>Appoint a designated workplace adjustments</w:t>
      </w:r>
      <w:r w:rsidRPr="002C63DE">
        <w:rPr>
          <w:spacing w:val="-4"/>
        </w:rPr>
        <w:t xml:space="preserve"> </w:t>
      </w:r>
      <w:r w:rsidRPr="002C63DE">
        <w:t>officer</w:t>
      </w:r>
      <w:r w:rsidRPr="002C63DE">
        <w:rPr>
          <w:spacing w:val="-1"/>
        </w:rPr>
        <w:t xml:space="preserve"> </w:t>
      </w:r>
      <w:r w:rsidRPr="002C63DE">
        <w:t>to</w:t>
      </w:r>
      <w:r w:rsidRPr="002C63DE">
        <w:rPr>
          <w:spacing w:val="-1"/>
        </w:rPr>
        <w:t xml:space="preserve"> </w:t>
      </w:r>
      <w:r w:rsidRPr="002C63DE">
        <w:t>coordinate</w:t>
      </w:r>
      <w:r w:rsidRPr="002C63DE">
        <w:rPr>
          <w:spacing w:val="-1"/>
        </w:rPr>
        <w:t xml:space="preserve"> </w:t>
      </w:r>
      <w:r w:rsidRPr="002C63DE">
        <w:rPr>
          <w:spacing w:val="-2"/>
        </w:rPr>
        <w:t>requests.</w:t>
      </w:r>
    </w:p>
    <w:p w14:paraId="1A9D0662" w14:textId="77777777" w:rsidR="000A08CA" w:rsidRPr="002C63DE" w:rsidRDefault="00691BA3" w:rsidP="007A1D73">
      <w:pPr>
        <w:pStyle w:val="ListParagraph"/>
      </w:pPr>
      <w:r w:rsidRPr="002C63DE">
        <w:t>Create</w:t>
      </w:r>
      <w:r w:rsidRPr="002C63DE">
        <w:rPr>
          <w:spacing w:val="-11"/>
        </w:rPr>
        <w:t xml:space="preserve"> </w:t>
      </w:r>
      <w:r w:rsidRPr="002C63DE">
        <w:t>a</w:t>
      </w:r>
      <w:r w:rsidRPr="002C63DE">
        <w:rPr>
          <w:spacing w:val="-11"/>
        </w:rPr>
        <w:t xml:space="preserve"> </w:t>
      </w:r>
      <w:r w:rsidRPr="002C63DE">
        <w:t>simple,</w:t>
      </w:r>
      <w:r w:rsidRPr="002C63DE">
        <w:rPr>
          <w:spacing w:val="-11"/>
        </w:rPr>
        <w:t xml:space="preserve"> </w:t>
      </w:r>
      <w:r w:rsidRPr="002C63DE">
        <w:t>user-friendly</w:t>
      </w:r>
      <w:r w:rsidRPr="002C63DE">
        <w:rPr>
          <w:spacing w:val="-11"/>
        </w:rPr>
        <w:t xml:space="preserve"> </w:t>
      </w:r>
      <w:r w:rsidRPr="002C63DE">
        <w:t>system</w:t>
      </w:r>
      <w:r w:rsidRPr="002C63DE">
        <w:rPr>
          <w:spacing w:val="-11"/>
        </w:rPr>
        <w:t xml:space="preserve"> </w:t>
      </w:r>
      <w:r w:rsidRPr="002C63DE">
        <w:t>for submitting and tracking requests.</w:t>
      </w:r>
    </w:p>
    <w:p w14:paraId="1A9D0663" w14:textId="4D5BCE5B" w:rsidR="000A08CA" w:rsidRPr="002C63DE" w:rsidRDefault="00691BA3" w:rsidP="00127E06">
      <w:pPr>
        <w:pStyle w:val="Heading3"/>
      </w:pPr>
      <w:r w:rsidRPr="002C63DE">
        <w:t xml:space="preserve">Keep track of </w:t>
      </w:r>
      <w:r w:rsidRPr="002C63DE">
        <w:rPr>
          <w:spacing w:val="-2"/>
        </w:rPr>
        <w:t>progress</w:t>
      </w:r>
    </w:p>
    <w:p w14:paraId="1A9D0664" w14:textId="77777777" w:rsidR="000A08CA" w:rsidRPr="002C63DE" w:rsidRDefault="00691BA3" w:rsidP="007A1D73">
      <w:pPr>
        <w:pStyle w:val="BodyText"/>
      </w:pPr>
      <w:r w:rsidRPr="002C63DE">
        <w:t>How</w:t>
      </w:r>
      <w:r w:rsidRPr="002C63DE">
        <w:rPr>
          <w:spacing w:val="-6"/>
        </w:rPr>
        <w:t xml:space="preserve"> </w:t>
      </w:r>
      <w:r w:rsidRPr="002C63DE">
        <w:t>do</w:t>
      </w:r>
      <w:r w:rsidRPr="002C63DE">
        <w:rPr>
          <w:spacing w:val="-6"/>
        </w:rPr>
        <w:t xml:space="preserve"> </w:t>
      </w:r>
      <w:r w:rsidRPr="002C63DE">
        <w:t>you</w:t>
      </w:r>
      <w:r w:rsidRPr="002C63DE">
        <w:rPr>
          <w:spacing w:val="-6"/>
        </w:rPr>
        <w:t xml:space="preserve"> </w:t>
      </w:r>
      <w:r w:rsidRPr="002C63DE">
        <w:t>know</w:t>
      </w:r>
      <w:r w:rsidRPr="002C63DE">
        <w:rPr>
          <w:spacing w:val="-6"/>
        </w:rPr>
        <w:t xml:space="preserve"> </w:t>
      </w:r>
      <w:r w:rsidRPr="002C63DE">
        <w:t>if</w:t>
      </w:r>
      <w:r w:rsidRPr="002C63DE">
        <w:rPr>
          <w:spacing w:val="-6"/>
        </w:rPr>
        <w:t xml:space="preserve"> </w:t>
      </w:r>
      <w:r w:rsidRPr="002C63DE">
        <w:t>your</w:t>
      </w:r>
      <w:r w:rsidRPr="002C63DE">
        <w:rPr>
          <w:spacing w:val="-6"/>
        </w:rPr>
        <w:t xml:space="preserve"> </w:t>
      </w:r>
      <w:r w:rsidRPr="002C63DE">
        <w:t>adjustments</w:t>
      </w:r>
      <w:r w:rsidRPr="002C63DE">
        <w:rPr>
          <w:spacing w:val="-6"/>
        </w:rPr>
        <w:t xml:space="preserve"> </w:t>
      </w:r>
      <w:r w:rsidRPr="002C63DE">
        <w:t>are hitting the mark? Just ask.</w:t>
      </w:r>
    </w:p>
    <w:p w14:paraId="1A9D0665" w14:textId="77777777" w:rsidR="000A08CA" w:rsidRPr="002C63DE" w:rsidRDefault="00691BA3" w:rsidP="007A1D73">
      <w:pPr>
        <w:pStyle w:val="ListParagraph"/>
      </w:pPr>
      <w:r w:rsidRPr="002C63DE">
        <w:t>Track</w:t>
      </w:r>
      <w:r w:rsidRPr="002C63DE">
        <w:rPr>
          <w:spacing w:val="-12"/>
        </w:rPr>
        <w:t xml:space="preserve"> </w:t>
      </w:r>
      <w:r w:rsidRPr="002C63DE">
        <w:t>the</w:t>
      </w:r>
      <w:r w:rsidRPr="002C63DE">
        <w:rPr>
          <w:spacing w:val="-12"/>
        </w:rPr>
        <w:t xml:space="preserve"> </w:t>
      </w:r>
      <w:r w:rsidRPr="002C63DE">
        <w:t>timeliness</w:t>
      </w:r>
      <w:r w:rsidRPr="002C63DE">
        <w:rPr>
          <w:spacing w:val="-12"/>
        </w:rPr>
        <w:t xml:space="preserve"> </w:t>
      </w:r>
      <w:r w:rsidRPr="002C63DE">
        <w:t>and</w:t>
      </w:r>
      <w:r w:rsidRPr="002C63DE">
        <w:rPr>
          <w:spacing w:val="-12"/>
        </w:rPr>
        <w:t xml:space="preserve"> </w:t>
      </w:r>
      <w:r w:rsidRPr="002C63DE">
        <w:t>effectiveness</w:t>
      </w:r>
      <w:r w:rsidRPr="002C63DE">
        <w:rPr>
          <w:spacing w:val="-12"/>
        </w:rPr>
        <w:t xml:space="preserve"> </w:t>
      </w:r>
      <w:r w:rsidRPr="002C63DE">
        <w:t>of workplace adjustment implementation.</w:t>
      </w:r>
    </w:p>
    <w:p w14:paraId="1A9D0666" w14:textId="77777777" w:rsidR="000A08CA" w:rsidRPr="002C63DE" w:rsidRDefault="00691BA3" w:rsidP="007A1D73">
      <w:pPr>
        <w:pStyle w:val="ListParagraph"/>
      </w:pPr>
      <w:r w:rsidRPr="002C63DE">
        <w:t>Regularly</w:t>
      </w:r>
      <w:r w:rsidRPr="002C63DE">
        <w:rPr>
          <w:spacing w:val="-13"/>
        </w:rPr>
        <w:t xml:space="preserve"> </w:t>
      </w:r>
      <w:r w:rsidRPr="002C63DE">
        <w:t>survey,</w:t>
      </w:r>
      <w:r w:rsidRPr="002C63DE">
        <w:rPr>
          <w:spacing w:val="-13"/>
        </w:rPr>
        <w:t xml:space="preserve"> </w:t>
      </w:r>
      <w:r w:rsidRPr="002C63DE">
        <w:t>review</w:t>
      </w:r>
      <w:r w:rsidRPr="002C63DE">
        <w:rPr>
          <w:spacing w:val="-13"/>
        </w:rPr>
        <w:t xml:space="preserve"> </w:t>
      </w:r>
      <w:r w:rsidRPr="002C63DE">
        <w:t>and</w:t>
      </w:r>
      <w:r w:rsidRPr="002C63DE">
        <w:rPr>
          <w:spacing w:val="-13"/>
        </w:rPr>
        <w:t xml:space="preserve"> </w:t>
      </w:r>
      <w:r w:rsidRPr="002C63DE">
        <w:t>act</w:t>
      </w:r>
      <w:r w:rsidRPr="002C63DE">
        <w:rPr>
          <w:spacing w:val="-13"/>
        </w:rPr>
        <w:t xml:space="preserve"> </w:t>
      </w:r>
      <w:r w:rsidRPr="002C63DE">
        <w:t>on feedback from employees.</w:t>
      </w:r>
    </w:p>
    <w:p w14:paraId="1A9D0667" w14:textId="77777777" w:rsidR="000A08CA" w:rsidRPr="002C63DE" w:rsidRDefault="00691BA3" w:rsidP="007A1D73">
      <w:pPr>
        <w:pStyle w:val="ListParagraph"/>
      </w:pPr>
      <w:r w:rsidRPr="002C63DE">
        <w:t>Use</w:t>
      </w:r>
      <w:r w:rsidRPr="002C63DE">
        <w:rPr>
          <w:spacing w:val="-8"/>
        </w:rPr>
        <w:t xml:space="preserve"> </w:t>
      </w:r>
      <w:r w:rsidRPr="002C63DE">
        <w:t>data</w:t>
      </w:r>
      <w:r w:rsidRPr="002C63DE">
        <w:rPr>
          <w:spacing w:val="-8"/>
        </w:rPr>
        <w:t xml:space="preserve"> </w:t>
      </w:r>
      <w:r w:rsidRPr="002C63DE">
        <w:t>to</w:t>
      </w:r>
      <w:r w:rsidRPr="002C63DE">
        <w:rPr>
          <w:spacing w:val="-8"/>
        </w:rPr>
        <w:t xml:space="preserve"> </w:t>
      </w:r>
      <w:r w:rsidRPr="002C63DE">
        <w:t>identify</w:t>
      </w:r>
      <w:r w:rsidRPr="002C63DE">
        <w:rPr>
          <w:spacing w:val="-8"/>
        </w:rPr>
        <w:t xml:space="preserve"> </w:t>
      </w:r>
      <w:r w:rsidRPr="002C63DE">
        <w:t>trends</w:t>
      </w:r>
      <w:r w:rsidRPr="002C63DE">
        <w:rPr>
          <w:spacing w:val="-8"/>
        </w:rPr>
        <w:t xml:space="preserve"> </w:t>
      </w:r>
      <w:r w:rsidRPr="002C63DE">
        <w:t>and</w:t>
      </w:r>
      <w:r w:rsidRPr="002C63DE">
        <w:rPr>
          <w:spacing w:val="-8"/>
        </w:rPr>
        <w:t xml:space="preserve"> </w:t>
      </w:r>
      <w:r w:rsidRPr="002C63DE">
        <w:t>areas for improvement.</w:t>
      </w:r>
    </w:p>
    <w:p w14:paraId="1A9D0669" w14:textId="77777777" w:rsidR="000A08CA" w:rsidRPr="002C63DE" w:rsidRDefault="00691BA3" w:rsidP="00127E06">
      <w:pPr>
        <w:pStyle w:val="Heading3"/>
      </w:pPr>
      <w:r w:rsidRPr="002C63DE">
        <w:t xml:space="preserve">Empower your </w:t>
      </w:r>
      <w:r w:rsidRPr="002C63DE">
        <w:rPr>
          <w:spacing w:val="-2"/>
        </w:rPr>
        <w:t>managers</w:t>
      </w:r>
    </w:p>
    <w:p w14:paraId="1A9D066A" w14:textId="77777777" w:rsidR="000A08CA" w:rsidRPr="002C63DE" w:rsidRDefault="00691BA3" w:rsidP="007A1D73">
      <w:pPr>
        <w:pStyle w:val="BodyText"/>
      </w:pPr>
      <w:r w:rsidRPr="002C63DE">
        <w:t>Confident</w:t>
      </w:r>
      <w:r w:rsidRPr="002C63DE">
        <w:rPr>
          <w:spacing w:val="-8"/>
        </w:rPr>
        <w:t xml:space="preserve"> </w:t>
      </w:r>
      <w:r w:rsidRPr="002C63DE">
        <w:t>managers</w:t>
      </w:r>
      <w:r w:rsidRPr="002C63DE">
        <w:rPr>
          <w:spacing w:val="-8"/>
        </w:rPr>
        <w:t xml:space="preserve"> </w:t>
      </w:r>
      <w:r w:rsidRPr="002C63DE">
        <w:t>are</w:t>
      </w:r>
      <w:r w:rsidRPr="002C63DE">
        <w:rPr>
          <w:spacing w:val="-8"/>
        </w:rPr>
        <w:t xml:space="preserve"> </w:t>
      </w:r>
      <w:r w:rsidRPr="002C63DE">
        <w:t>key</w:t>
      </w:r>
      <w:r w:rsidRPr="002C63DE">
        <w:rPr>
          <w:spacing w:val="-8"/>
        </w:rPr>
        <w:t xml:space="preserve"> </w:t>
      </w:r>
      <w:r w:rsidRPr="002C63DE">
        <w:t>to</w:t>
      </w:r>
      <w:r w:rsidRPr="002C63DE">
        <w:rPr>
          <w:spacing w:val="-8"/>
        </w:rPr>
        <w:t xml:space="preserve"> </w:t>
      </w:r>
      <w:r w:rsidRPr="002C63DE">
        <w:t xml:space="preserve">successful workplace adjustments. Arm them with </w:t>
      </w:r>
      <w:r w:rsidRPr="002C63DE">
        <w:rPr>
          <w:spacing w:val="-2"/>
        </w:rPr>
        <w:t>knowledge:</w:t>
      </w:r>
    </w:p>
    <w:p w14:paraId="1A9D066B" w14:textId="77777777" w:rsidR="000A08CA" w:rsidRPr="002C63DE" w:rsidRDefault="00691BA3" w:rsidP="007A1D73">
      <w:pPr>
        <w:pStyle w:val="ListParagraph"/>
      </w:pPr>
      <w:r w:rsidRPr="002C63DE">
        <w:t>Provide</w:t>
      </w:r>
      <w:r w:rsidRPr="002C63DE">
        <w:rPr>
          <w:spacing w:val="-10"/>
        </w:rPr>
        <w:t xml:space="preserve"> </w:t>
      </w:r>
      <w:r w:rsidRPr="002C63DE">
        <w:t>disability</w:t>
      </w:r>
      <w:r w:rsidRPr="002C63DE">
        <w:rPr>
          <w:spacing w:val="-10"/>
        </w:rPr>
        <w:t xml:space="preserve"> </w:t>
      </w:r>
      <w:r w:rsidRPr="002C63DE">
        <w:t>confidence</w:t>
      </w:r>
      <w:r w:rsidRPr="002C63DE">
        <w:rPr>
          <w:spacing w:val="-10"/>
        </w:rPr>
        <w:t xml:space="preserve"> </w:t>
      </w:r>
      <w:r w:rsidRPr="002C63DE">
        <w:t>training</w:t>
      </w:r>
      <w:r w:rsidRPr="002C63DE">
        <w:rPr>
          <w:spacing w:val="-10"/>
        </w:rPr>
        <w:t xml:space="preserve"> </w:t>
      </w:r>
      <w:r w:rsidRPr="002C63DE">
        <w:t>for all line managers.</w:t>
      </w:r>
    </w:p>
    <w:p w14:paraId="1A9D066C" w14:textId="77777777" w:rsidR="000A08CA" w:rsidRPr="002C63DE" w:rsidRDefault="00691BA3" w:rsidP="007A1D73">
      <w:pPr>
        <w:pStyle w:val="ListParagraph"/>
      </w:pPr>
      <w:r w:rsidRPr="002C63DE">
        <w:t>Offer</w:t>
      </w:r>
      <w:r w:rsidRPr="002C63DE">
        <w:rPr>
          <w:spacing w:val="-11"/>
        </w:rPr>
        <w:t xml:space="preserve"> </w:t>
      </w:r>
      <w:r w:rsidRPr="002C63DE">
        <w:t>ongoing</w:t>
      </w:r>
      <w:r w:rsidRPr="002C63DE">
        <w:rPr>
          <w:spacing w:val="-11"/>
        </w:rPr>
        <w:t xml:space="preserve"> </w:t>
      </w:r>
      <w:r w:rsidRPr="002C63DE">
        <w:t>support</w:t>
      </w:r>
      <w:r w:rsidRPr="002C63DE">
        <w:rPr>
          <w:spacing w:val="-11"/>
        </w:rPr>
        <w:t xml:space="preserve"> </w:t>
      </w:r>
      <w:r w:rsidRPr="002C63DE">
        <w:t>through</w:t>
      </w:r>
      <w:r w:rsidRPr="002C63DE">
        <w:rPr>
          <w:spacing w:val="-11"/>
        </w:rPr>
        <w:t xml:space="preserve"> </w:t>
      </w:r>
      <w:r w:rsidRPr="002C63DE">
        <w:t>coaching or mentoring programs.</w:t>
      </w:r>
    </w:p>
    <w:p w14:paraId="1A9D066D" w14:textId="77777777" w:rsidR="000A08CA" w:rsidRPr="002C63DE" w:rsidRDefault="00691BA3" w:rsidP="007A1D73">
      <w:pPr>
        <w:pStyle w:val="ListParagraph"/>
      </w:pPr>
      <w:r w:rsidRPr="002C63DE">
        <w:t>Equip</w:t>
      </w:r>
      <w:r w:rsidRPr="002C63DE">
        <w:rPr>
          <w:spacing w:val="-9"/>
        </w:rPr>
        <w:t xml:space="preserve"> </w:t>
      </w:r>
      <w:r w:rsidRPr="002C63DE">
        <w:t>managers</w:t>
      </w:r>
      <w:r w:rsidRPr="002C63DE">
        <w:rPr>
          <w:spacing w:val="-9"/>
        </w:rPr>
        <w:t xml:space="preserve"> </w:t>
      </w:r>
      <w:r w:rsidRPr="002C63DE">
        <w:t>with</w:t>
      </w:r>
      <w:r w:rsidRPr="002C63DE">
        <w:rPr>
          <w:spacing w:val="-9"/>
        </w:rPr>
        <w:t xml:space="preserve"> </w:t>
      </w:r>
      <w:r w:rsidRPr="002C63DE">
        <w:t>resources</w:t>
      </w:r>
      <w:r w:rsidRPr="002C63DE">
        <w:rPr>
          <w:spacing w:val="-9"/>
        </w:rPr>
        <w:t xml:space="preserve"> </w:t>
      </w:r>
      <w:r w:rsidRPr="002C63DE">
        <w:t>to</w:t>
      </w:r>
      <w:r w:rsidRPr="002C63DE">
        <w:rPr>
          <w:spacing w:val="-9"/>
        </w:rPr>
        <w:t xml:space="preserve"> </w:t>
      </w:r>
      <w:r w:rsidRPr="002C63DE">
        <w:t>handle adjustment requests effectively.</w:t>
      </w:r>
    </w:p>
    <w:p w14:paraId="1A9D066F" w14:textId="77777777" w:rsidR="000A08CA" w:rsidRPr="002C63DE" w:rsidRDefault="00691BA3" w:rsidP="00127E06">
      <w:pPr>
        <w:pStyle w:val="Heading3"/>
      </w:pPr>
      <w:r w:rsidRPr="002C63DE">
        <w:t>Spread</w:t>
      </w:r>
      <w:r w:rsidRPr="002C63DE">
        <w:rPr>
          <w:spacing w:val="-3"/>
        </w:rPr>
        <w:t xml:space="preserve"> </w:t>
      </w:r>
      <w:r w:rsidRPr="002C63DE">
        <w:t>the</w:t>
      </w:r>
      <w:r w:rsidRPr="002C63DE">
        <w:rPr>
          <w:spacing w:val="-3"/>
        </w:rPr>
        <w:t xml:space="preserve"> </w:t>
      </w:r>
      <w:r w:rsidRPr="002C63DE">
        <w:rPr>
          <w:spacing w:val="-4"/>
        </w:rPr>
        <w:t>word</w:t>
      </w:r>
    </w:p>
    <w:p w14:paraId="1A9D0670" w14:textId="77777777" w:rsidR="000A08CA" w:rsidRPr="002C63DE" w:rsidRDefault="00691BA3" w:rsidP="007A1D73">
      <w:pPr>
        <w:pStyle w:val="BodyText"/>
      </w:pPr>
      <w:r w:rsidRPr="002C63DE">
        <w:t xml:space="preserve">Knowledge is power, </w:t>
      </w:r>
      <w:proofErr w:type="gramStart"/>
      <w:r w:rsidRPr="002C63DE">
        <w:t>create</w:t>
      </w:r>
      <w:proofErr w:type="gramEnd"/>
      <w:r w:rsidRPr="002C63DE">
        <w:t xml:space="preserve"> an inclusive culture</w:t>
      </w:r>
      <w:r w:rsidRPr="002C63DE">
        <w:rPr>
          <w:spacing w:val="-16"/>
        </w:rPr>
        <w:t xml:space="preserve"> </w:t>
      </w:r>
      <w:r w:rsidRPr="002C63DE">
        <w:t>with</w:t>
      </w:r>
      <w:r w:rsidRPr="002C63DE">
        <w:rPr>
          <w:spacing w:val="-16"/>
        </w:rPr>
        <w:t xml:space="preserve"> </w:t>
      </w:r>
      <w:r w:rsidRPr="002C63DE">
        <w:t>organisation-wide</w:t>
      </w:r>
      <w:r w:rsidRPr="002C63DE">
        <w:rPr>
          <w:spacing w:val="-16"/>
        </w:rPr>
        <w:t xml:space="preserve"> </w:t>
      </w:r>
      <w:r w:rsidRPr="002C63DE">
        <w:t>understanding:</w:t>
      </w:r>
    </w:p>
    <w:p w14:paraId="1A9D0671" w14:textId="77777777" w:rsidR="000A08CA" w:rsidRPr="002C63DE" w:rsidRDefault="00691BA3" w:rsidP="007A1D73">
      <w:pPr>
        <w:pStyle w:val="ListParagraph"/>
      </w:pPr>
      <w:r w:rsidRPr="002C63DE">
        <w:t>Conduct</w:t>
      </w:r>
      <w:r w:rsidRPr="002C63DE">
        <w:rPr>
          <w:spacing w:val="-11"/>
        </w:rPr>
        <w:t xml:space="preserve"> </w:t>
      </w:r>
      <w:r w:rsidRPr="002C63DE">
        <w:t>disability</w:t>
      </w:r>
      <w:r w:rsidRPr="002C63DE">
        <w:rPr>
          <w:spacing w:val="-11"/>
        </w:rPr>
        <w:t xml:space="preserve"> </w:t>
      </w:r>
      <w:r w:rsidRPr="002C63DE">
        <w:t>awareness</w:t>
      </w:r>
      <w:r w:rsidRPr="002C63DE">
        <w:rPr>
          <w:spacing w:val="-11"/>
        </w:rPr>
        <w:t xml:space="preserve"> </w:t>
      </w:r>
      <w:r w:rsidRPr="002C63DE">
        <w:t>training</w:t>
      </w:r>
      <w:r w:rsidRPr="002C63DE">
        <w:rPr>
          <w:spacing w:val="-11"/>
        </w:rPr>
        <w:t xml:space="preserve"> </w:t>
      </w:r>
      <w:r w:rsidRPr="002C63DE">
        <w:t>for all employees.</w:t>
      </w:r>
    </w:p>
    <w:p w14:paraId="1A9D0672" w14:textId="77777777" w:rsidR="000A08CA" w:rsidRPr="002C63DE" w:rsidRDefault="00691BA3" w:rsidP="007A1D73">
      <w:pPr>
        <w:pStyle w:val="ListParagraph"/>
      </w:pPr>
      <w:r w:rsidRPr="002C63DE">
        <w:t>Include</w:t>
      </w:r>
      <w:r w:rsidRPr="002C63DE">
        <w:rPr>
          <w:spacing w:val="-11"/>
        </w:rPr>
        <w:t xml:space="preserve"> </w:t>
      </w:r>
      <w:r w:rsidRPr="002C63DE">
        <w:t>information</w:t>
      </w:r>
      <w:r w:rsidRPr="002C63DE">
        <w:rPr>
          <w:spacing w:val="-11"/>
        </w:rPr>
        <w:t xml:space="preserve"> </w:t>
      </w:r>
      <w:r w:rsidRPr="002C63DE">
        <w:t>on</w:t>
      </w:r>
      <w:r w:rsidRPr="002C63DE">
        <w:rPr>
          <w:spacing w:val="-11"/>
        </w:rPr>
        <w:t xml:space="preserve"> </w:t>
      </w:r>
      <w:r w:rsidRPr="002C63DE">
        <w:t>non-visible disabilities and unconscious bias.</w:t>
      </w:r>
    </w:p>
    <w:p w14:paraId="1A9D0673" w14:textId="77777777" w:rsidR="000A08CA" w:rsidRPr="002C63DE" w:rsidRDefault="00691BA3" w:rsidP="007A1D73">
      <w:pPr>
        <w:pStyle w:val="ListParagraph"/>
      </w:pPr>
      <w:r w:rsidRPr="002C63DE">
        <w:t>Foster</w:t>
      </w:r>
      <w:r w:rsidRPr="002C63DE">
        <w:rPr>
          <w:spacing w:val="-10"/>
        </w:rPr>
        <w:t xml:space="preserve"> </w:t>
      </w:r>
      <w:r w:rsidRPr="002C63DE">
        <w:t>open</w:t>
      </w:r>
      <w:r w:rsidRPr="002C63DE">
        <w:rPr>
          <w:spacing w:val="-10"/>
        </w:rPr>
        <w:t xml:space="preserve"> </w:t>
      </w:r>
      <w:r w:rsidRPr="002C63DE">
        <w:t>discussions</w:t>
      </w:r>
      <w:r w:rsidRPr="002C63DE">
        <w:rPr>
          <w:spacing w:val="-10"/>
        </w:rPr>
        <w:t xml:space="preserve"> </w:t>
      </w:r>
      <w:r w:rsidRPr="002C63DE">
        <w:t>about</w:t>
      </w:r>
      <w:r w:rsidRPr="002C63DE">
        <w:rPr>
          <w:spacing w:val="-10"/>
        </w:rPr>
        <w:t xml:space="preserve"> </w:t>
      </w:r>
      <w:r w:rsidRPr="002C63DE">
        <w:t>diversity and inclusion in the workplace.</w:t>
      </w:r>
    </w:p>
    <w:p w14:paraId="1A9D0675" w14:textId="77777777" w:rsidR="000A08CA" w:rsidRPr="002C63DE" w:rsidRDefault="00691BA3" w:rsidP="00127E06">
      <w:pPr>
        <w:pStyle w:val="Heading3"/>
      </w:pPr>
      <w:r w:rsidRPr="002C63DE">
        <w:lastRenderedPageBreak/>
        <w:t xml:space="preserve">Respect </w:t>
      </w:r>
      <w:r w:rsidRPr="002C63DE">
        <w:rPr>
          <w:spacing w:val="-2"/>
        </w:rPr>
        <w:t>privacy</w:t>
      </w:r>
    </w:p>
    <w:p w14:paraId="1A9D0676" w14:textId="77777777" w:rsidR="000A08CA" w:rsidRPr="002C63DE" w:rsidRDefault="00691BA3" w:rsidP="007A1D73">
      <w:pPr>
        <w:pStyle w:val="BodyText"/>
      </w:pPr>
      <w:r w:rsidRPr="002C63DE">
        <w:t>Handle</w:t>
      </w:r>
      <w:r w:rsidRPr="002C63DE">
        <w:rPr>
          <w:spacing w:val="-11"/>
        </w:rPr>
        <w:t xml:space="preserve"> </w:t>
      </w:r>
      <w:r w:rsidRPr="002C63DE">
        <w:t>adjustment</w:t>
      </w:r>
      <w:r w:rsidRPr="002C63DE">
        <w:rPr>
          <w:spacing w:val="-11"/>
        </w:rPr>
        <w:t xml:space="preserve"> </w:t>
      </w:r>
      <w:r w:rsidRPr="002C63DE">
        <w:t>requests</w:t>
      </w:r>
      <w:r w:rsidRPr="002C63DE">
        <w:rPr>
          <w:spacing w:val="-11"/>
        </w:rPr>
        <w:t xml:space="preserve"> </w:t>
      </w:r>
      <w:r w:rsidRPr="002C63DE">
        <w:t>with</w:t>
      </w:r>
      <w:r w:rsidRPr="002C63DE">
        <w:rPr>
          <w:spacing w:val="-11"/>
        </w:rPr>
        <w:t xml:space="preserve"> </w:t>
      </w:r>
      <w:r w:rsidRPr="002C63DE">
        <w:t>sensitivity and confidentiality:</w:t>
      </w:r>
    </w:p>
    <w:p w14:paraId="1A9D0677" w14:textId="77777777" w:rsidR="000A08CA" w:rsidRPr="002C63DE" w:rsidRDefault="00691BA3" w:rsidP="007A1D73">
      <w:pPr>
        <w:pStyle w:val="ListParagraph"/>
      </w:pPr>
      <w:r w:rsidRPr="002C63DE">
        <w:t>Provide</w:t>
      </w:r>
      <w:r w:rsidRPr="002C63DE">
        <w:rPr>
          <w:spacing w:val="-14"/>
        </w:rPr>
        <w:t xml:space="preserve"> </w:t>
      </w:r>
      <w:r w:rsidRPr="002C63DE">
        <w:t>opportunities</w:t>
      </w:r>
      <w:r w:rsidRPr="002C63DE">
        <w:rPr>
          <w:spacing w:val="-14"/>
        </w:rPr>
        <w:t xml:space="preserve"> </w:t>
      </w:r>
      <w:r w:rsidRPr="002C63DE">
        <w:t>for</w:t>
      </w:r>
      <w:r w:rsidRPr="002C63DE">
        <w:rPr>
          <w:spacing w:val="-14"/>
        </w:rPr>
        <w:t xml:space="preserve"> </w:t>
      </w:r>
      <w:r w:rsidRPr="002C63DE">
        <w:t>confidential sharing of information.</w:t>
      </w:r>
    </w:p>
    <w:p w14:paraId="1A9D0678" w14:textId="77777777" w:rsidR="000A08CA" w:rsidRPr="002C63DE" w:rsidRDefault="00691BA3" w:rsidP="007A1D73">
      <w:pPr>
        <w:pStyle w:val="ListParagraph"/>
      </w:pPr>
      <w:r w:rsidRPr="002C63DE">
        <w:t>Ensure all workplace adjustment-related information</w:t>
      </w:r>
      <w:r w:rsidRPr="002C63DE">
        <w:rPr>
          <w:spacing w:val="-14"/>
        </w:rPr>
        <w:t xml:space="preserve"> </w:t>
      </w:r>
      <w:r w:rsidRPr="002C63DE">
        <w:t>is</w:t>
      </w:r>
      <w:r w:rsidRPr="002C63DE">
        <w:rPr>
          <w:spacing w:val="-14"/>
        </w:rPr>
        <w:t xml:space="preserve"> </w:t>
      </w:r>
      <w:r w:rsidRPr="002C63DE">
        <w:t>stored</w:t>
      </w:r>
      <w:r w:rsidRPr="002C63DE">
        <w:rPr>
          <w:spacing w:val="-14"/>
        </w:rPr>
        <w:t xml:space="preserve"> </w:t>
      </w:r>
      <w:r w:rsidRPr="002C63DE">
        <w:t>securely</w:t>
      </w:r>
      <w:r w:rsidRPr="002C63DE">
        <w:rPr>
          <w:spacing w:val="-14"/>
        </w:rPr>
        <w:t xml:space="preserve"> </w:t>
      </w:r>
      <w:r w:rsidRPr="002C63DE">
        <w:t>and</w:t>
      </w:r>
      <w:r w:rsidRPr="002C63DE">
        <w:rPr>
          <w:spacing w:val="-14"/>
        </w:rPr>
        <w:t xml:space="preserve"> </w:t>
      </w:r>
      <w:r w:rsidRPr="002C63DE">
        <w:t>privately.</w:t>
      </w:r>
    </w:p>
    <w:p w14:paraId="1A9D0679" w14:textId="77777777" w:rsidR="000A08CA" w:rsidRPr="002C63DE" w:rsidRDefault="00691BA3" w:rsidP="007A1D73">
      <w:pPr>
        <w:pStyle w:val="ListParagraph"/>
      </w:pPr>
      <w:r w:rsidRPr="002C63DE">
        <w:t>Train</w:t>
      </w:r>
      <w:r w:rsidRPr="002C63DE">
        <w:rPr>
          <w:spacing w:val="-13"/>
        </w:rPr>
        <w:t xml:space="preserve"> </w:t>
      </w:r>
      <w:r w:rsidRPr="002C63DE">
        <w:t>staff</w:t>
      </w:r>
      <w:r w:rsidRPr="002C63DE">
        <w:rPr>
          <w:spacing w:val="-13"/>
        </w:rPr>
        <w:t xml:space="preserve"> </w:t>
      </w:r>
      <w:r w:rsidRPr="002C63DE">
        <w:t>on</w:t>
      </w:r>
      <w:r w:rsidRPr="002C63DE">
        <w:rPr>
          <w:spacing w:val="-13"/>
        </w:rPr>
        <w:t xml:space="preserve"> </w:t>
      </w:r>
      <w:r w:rsidRPr="002C63DE">
        <w:t>the</w:t>
      </w:r>
      <w:r w:rsidRPr="002C63DE">
        <w:rPr>
          <w:spacing w:val="-13"/>
        </w:rPr>
        <w:t xml:space="preserve"> </w:t>
      </w:r>
      <w:r w:rsidRPr="002C63DE">
        <w:t>importance</w:t>
      </w:r>
      <w:r w:rsidRPr="002C63DE">
        <w:rPr>
          <w:spacing w:val="-13"/>
        </w:rPr>
        <w:t xml:space="preserve"> </w:t>
      </w:r>
      <w:r w:rsidRPr="002C63DE">
        <w:t>of maintaining privacy.</w:t>
      </w:r>
    </w:p>
    <w:p w14:paraId="1A9D067B" w14:textId="77777777" w:rsidR="000A08CA" w:rsidRPr="002C63DE" w:rsidRDefault="00691BA3" w:rsidP="00127E06">
      <w:pPr>
        <w:pStyle w:val="Heading3"/>
      </w:pPr>
      <w:r w:rsidRPr="002C63DE">
        <w:t xml:space="preserve">Listen and </w:t>
      </w:r>
      <w:r w:rsidRPr="002C63DE">
        <w:rPr>
          <w:spacing w:val="-2"/>
        </w:rPr>
        <w:t>trust</w:t>
      </w:r>
    </w:p>
    <w:p w14:paraId="1A9D067C" w14:textId="77777777" w:rsidR="000A08CA" w:rsidRPr="002C63DE" w:rsidRDefault="00691BA3" w:rsidP="007A1D73">
      <w:pPr>
        <w:pStyle w:val="BodyText"/>
      </w:pPr>
      <w:r w:rsidRPr="002C63DE">
        <w:t>When an employee speaks up, it’s time to</w:t>
      </w:r>
      <w:r w:rsidRPr="002C63DE">
        <w:rPr>
          <w:spacing w:val="-8"/>
        </w:rPr>
        <w:t xml:space="preserve"> </w:t>
      </w:r>
      <w:r w:rsidRPr="002C63DE">
        <w:t>tune</w:t>
      </w:r>
      <w:r w:rsidRPr="002C63DE">
        <w:rPr>
          <w:spacing w:val="-8"/>
        </w:rPr>
        <w:t xml:space="preserve"> </w:t>
      </w:r>
      <w:r w:rsidRPr="002C63DE">
        <w:t>in.</w:t>
      </w:r>
      <w:r w:rsidRPr="002C63DE">
        <w:rPr>
          <w:spacing w:val="-8"/>
        </w:rPr>
        <w:t xml:space="preserve"> </w:t>
      </w:r>
      <w:r w:rsidRPr="002C63DE">
        <w:t>Foster</w:t>
      </w:r>
      <w:r w:rsidRPr="002C63DE">
        <w:rPr>
          <w:spacing w:val="-8"/>
        </w:rPr>
        <w:t xml:space="preserve"> </w:t>
      </w:r>
      <w:r w:rsidRPr="002C63DE">
        <w:t>an</w:t>
      </w:r>
      <w:r w:rsidRPr="002C63DE">
        <w:rPr>
          <w:spacing w:val="-8"/>
        </w:rPr>
        <w:t xml:space="preserve"> </w:t>
      </w:r>
      <w:r w:rsidRPr="002C63DE">
        <w:t>environment</w:t>
      </w:r>
      <w:r w:rsidRPr="002C63DE">
        <w:rPr>
          <w:spacing w:val="-8"/>
        </w:rPr>
        <w:t xml:space="preserve"> </w:t>
      </w:r>
      <w:r w:rsidRPr="002C63DE">
        <w:t>where employees feel comfortable requesting workplace adjustments:</w:t>
      </w:r>
    </w:p>
    <w:p w14:paraId="1A9D067D" w14:textId="77777777" w:rsidR="000A08CA" w:rsidRPr="002C63DE" w:rsidRDefault="00691BA3" w:rsidP="007A1D73">
      <w:pPr>
        <w:pStyle w:val="ListParagraph"/>
      </w:pPr>
      <w:r w:rsidRPr="002C63DE">
        <w:t>Actively</w:t>
      </w:r>
      <w:r w:rsidRPr="002C63DE">
        <w:rPr>
          <w:spacing w:val="-8"/>
        </w:rPr>
        <w:t xml:space="preserve"> </w:t>
      </w:r>
      <w:r w:rsidRPr="002C63DE">
        <w:t>listen</w:t>
      </w:r>
      <w:r w:rsidRPr="002C63DE">
        <w:rPr>
          <w:spacing w:val="-8"/>
        </w:rPr>
        <w:t xml:space="preserve"> </w:t>
      </w:r>
      <w:r w:rsidRPr="002C63DE">
        <w:t>to</w:t>
      </w:r>
      <w:r w:rsidRPr="002C63DE">
        <w:rPr>
          <w:spacing w:val="-8"/>
        </w:rPr>
        <w:t xml:space="preserve"> </w:t>
      </w:r>
      <w:r w:rsidRPr="002C63DE">
        <w:t>and</w:t>
      </w:r>
      <w:r w:rsidRPr="002C63DE">
        <w:rPr>
          <w:spacing w:val="-8"/>
        </w:rPr>
        <w:t xml:space="preserve"> </w:t>
      </w:r>
      <w:r w:rsidRPr="002C63DE">
        <w:t>believe</w:t>
      </w:r>
      <w:r w:rsidRPr="002C63DE">
        <w:rPr>
          <w:spacing w:val="-8"/>
        </w:rPr>
        <w:t xml:space="preserve"> </w:t>
      </w:r>
      <w:r w:rsidRPr="002C63DE">
        <w:t>employees when they ask for adjustments.</w:t>
      </w:r>
    </w:p>
    <w:p w14:paraId="1A9D067E" w14:textId="77777777" w:rsidR="000A08CA" w:rsidRPr="002C63DE" w:rsidRDefault="00691BA3" w:rsidP="007A1D73">
      <w:pPr>
        <w:pStyle w:val="ListParagraph"/>
      </w:pPr>
      <w:r w:rsidRPr="002C63DE">
        <w:t>Avoid</w:t>
      </w:r>
      <w:r w:rsidRPr="002C63DE">
        <w:rPr>
          <w:spacing w:val="-12"/>
        </w:rPr>
        <w:t xml:space="preserve"> </w:t>
      </w:r>
      <w:r w:rsidRPr="002C63DE">
        <w:t>interrogation</w:t>
      </w:r>
      <w:r w:rsidRPr="002C63DE">
        <w:rPr>
          <w:spacing w:val="-12"/>
        </w:rPr>
        <w:t xml:space="preserve"> </w:t>
      </w:r>
      <w:r w:rsidRPr="002C63DE">
        <w:t>or</w:t>
      </w:r>
      <w:r w:rsidRPr="002C63DE">
        <w:rPr>
          <w:spacing w:val="-12"/>
        </w:rPr>
        <w:t xml:space="preserve"> </w:t>
      </w:r>
      <w:r w:rsidRPr="002C63DE">
        <w:t>shaming</w:t>
      </w:r>
      <w:r w:rsidRPr="002C63DE">
        <w:rPr>
          <w:spacing w:val="-12"/>
        </w:rPr>
        <w:t xml:space="preserve"> </w:t>
      </w:r>
      <w:r w:rsidRPr="002C63DE">
        <w:t>when discussing adjustment needs.</w:t>
      </w:r>
    </w:p>
    <w:p w14:paraId="1A9D067F" w14:textId="77777777" w:rsidR="000A08CA" w:rsidRPr="002C63DE" w:rsidRDefault="00691BA3" w:rsidP="007A1D73">
      <w:pPr>
        <w:pStyle w:val="ListParagraph"/>
      </w:pPr>
      <w:r w:rsidRPr="002C63DE">
        <w:t>Encourage open dialogue about workplace</w:t>
      </w:r>
      <w:r w:rsidRPr="002C63DE">
        <w:rPr>
          <w:spacing w:val="-13"/>
        </w:rPr>
        <w:t xml:space="preserve"> </w:t>
      </w:r>
      <w:r w:rsidRPr="002C63DE">
        <w:t>needs</w:t>
      </w:r>
      <w:r w:rsidRPr="002C63DE">
        <w:rPr>
          <w:spacing w:val="-13"/>
        </w:rPr>
        <w:t xml:space="preserve"> </w:t>
      </w:r>
      <w:r w:rsidRPr="002C63DE">
        <w:t>and</w:t>
      </w:r>
      <w:r w:rsidRPr="002C63DE">
        <w:rPr>
          <w:spacing w:val="-13"/>
        </w:rPr>
        <w:t xml:space="preserve"> </w:t>
      </w:r>
      <w:r w:rsidRPr="002C63DE">
        <w:t>challenges.</w:t>
      </w:r>
    </w:p>
    <w:p w14:paraId="1A9D0680" w14:textId="2511F722" w:rsidR="000A08CA" w:rsidRPr="002C63DE" w:rsidRDefault="00691BA3" w:rsidP="00127E06">
      <w:pPr>
        <w:pStyle w:val="Heading3"/>
      </w:pPr>
      <w:r w:rsidRPr="002C63DE">
        <w:t xml:space="preserve">Check-in, not </w:t>
      </w:r>
      <w:r w:rsidRPr="002C63DE">
        <w:rPr>
          <w:spacing w:val="-5"/>
        </w:rPr>
        <w:t>out</w:t>
      </w:r>
    </w:p>
    <w:p w14:paraId="1A9D0681" w14:textId="77777777" w:rsidR="000A08CA" w:rsidRPr="002C63DE" w:rsidRDefault="00691BA3" w:rsidP="007A1D73">
      <w:pPr>
        <w:pStyle w:val="BodyText"/>
      </w:pPr>
      <w:r w:rsidRPr="002C63DE">
        <w:t>Ongoing</w:t>
      </w:r>
      <w:r w:rsidRPr="002C63DE">
        <w:rPr>
          <w:spacing w:val="-9"/>
        </w:rPr>
        <w:t xml:space="preserve"> </w:t>
      </w:r>
      <w:r w:rsidRPr="002C63DE">
        <w:t>communication</w:t>
      </w:r>
      <w:r w:rsidRPr="002C63DE">
        <w:rPr>
          <w:spacing w:val="-9"/>
        </w:rPr>
        <w:t xml:space="preserve"> </w:t>
      </w:r>
      <w:r w:rsidRPr="002C63DE">
        <w:t>is</w:t>
      </w:r>
      <w:r w:rsidRPr="002C63DE">
        <w:rPr>
          <w:spacing w:val="-9"/>
        </w:rPr>
        <w:t xml:space="preserve"> </w:t>
      </w:r>
      <w:r w:rsidRPr="002C63DE">
        <w:t>crucial</w:t>
      </w:r>
      <w:r w:rsidRPr="002C63DE">
        <w:rPr>
          <w:spacing w:val="-9"/>
        </w:rPr>
        <w:t xml:space="preserve"> </w:t>
      </w:r>
      <w:r w:rsidRPr="002C63DE">
        <w:t>for successful</w:t>
      </w:r>
      <w:r w:rsidRPr="002C63DE">
        <w:rPr>
          <w:spacing w:val="-3"/>
        </w:rPr>
        <w:t xml:space="preserve"> </w:t>
      </w:r>
      <w:r w:rsidRPr="002C63DE">
        <w:t>adjustments.</w:t>
      </w:r>
      <w:r w:rsidRPr="002C63DE">
        <w:rPr>
          <w:spacing w:val="-3"/>
        </w:rPr>
        <w:t xml:space="preserve"> </w:t>
      </w:r>
      <w:r w:rsidRPr="002C63DE">
        <w:t>Rather</w:t>
      </w:r>
      <w:r w:rsidRPr="002C63DE">
        <w:rPr>
          <w:spacing w:val="-3"/>
        </w:rPr>
        <w:t xml:space="preserve"> </w:t>
      </w:r>
      <w:r w:rsidRPr="002C63DE">
        <w:t>than</w:t>
      </w:r>
      <w:r w:rsidRPr="002C63DE">
        <w:rPr>
          <w:spacing w:val="-3"/>
        </w:rPr>
        <w:t xml:space="preserve"> </w:t>
      </w:r>
      <w:r w:rsidRPr="002C63DE">
        <w:t>a set and forget approach, keep the conversation flowing:</w:t>
      </w:r>
    </w:p>
    <w:p w14:paraId="1A9D0682" w14:textId="77777777" w:rsidR="000A08CA" w:rsidRPr="002C63DE" w:rsidRDefault="00691BA3" w:rsidP="007A1D73">
      <w:pPr>
        <w:pStyle w:val="ListParagraph"/>
      </w:pPr>
      <w:r w:rsidRPr="002C63DE">
        <w:t>Schedule</w:t>
      </w:r>
      <w:r w:rsidRPr="002C63DE">
        <w:rPr>
          <w:spacing w:val="-10"/>
        </w:rPr>
        <w:t xml:space="preserve"> </w:t>
      </w:r>
      <w:r w:rsidRPr="002C63DE">
        <w:t>regular</w:t>
      </w:r>
      <w:r w:rsidRPr="002C63DE">
        <w:rPr>
          <w:spacing w:val="-10"/>
        </w:rPr>
        <w:t xml:space="preserve"> </w:t>
      </w:r>
      <w:r w:rsidRPr="002C63DE">
        <w:t>check-ins</w:t>
      </w:r>
      <w:r w:rsidRPr="002C63DE">
        <w:rPr>
          <w:spacing w:val="-10"/>
        </w:rPr>
        <w:t xml:space="preserve"> </w:t>
      </w:r>
      <w:r w:rsidRPr="002C63DE">
        <w:t>to</w:t>
      </w:r>
      <w:r w:rsidRPr="002C63DE">
        <w:rPr>
          <w:spacing w:val="-10"/>
        </w:rPr>
        <w:t xml:space="preserve"> </w:t>
      </w:r>
      <w:r w:rsidRPr="002C63DE">
        <w:t>discuss how adjustments are working.</w:t>
      </w:r>
    </w:p>
    <w:p w14:paraId="1A9D0683" w14:textId="77777777" w:rsidR="000A08CA" w:rsidRPr="002C63DE" w:rsidRDefault="00691BA3" w:rsidP="007A1D73">
      <w:pPr>
        <w:pStyle w:val="ListParagraph"/>
      </w:pPr>
      <w:r w:rsidRPr="002C63DE">
        <w:t>Be</w:t>
      </w:r>
      <w:r w:rsidRPr="002C63DE">
        <w:rPr>
          <w:spacing w:val="-9"/>
        </w:rPr>
        <w:t xml:space="preserve"> </w:t>
      </w:r>
      <w:r w:rsidRPr="002C63DE">
        <w:t>open</w:t>
      </w:r>
      <w:r w:rsidRPr="002C63DE">
        <w:rPr>
          <w:spacing w:val="-9"/>
        </w:rPr>
        <w:t xml:space="preserve"> </w:t>
      </w:r>
      <w:r w:rsidRPr="002C63DE">
        <w:t>to</w:t>
      </w:r>
      <w:r w:rsidRPr="002C63DE">
        <w:rPr>
          <w:spacing w:val="-9"/>
        </w:rPr>
        <w:t xml:space="preserve"> </w:t>
      </w:r>
      <w:r w:rsidRPr="002C63DE">
        <w:t>modifying</w:t>
      </w:r>
      <w:r w:rsidRPr="002C63DE">
        <w:rPr>
          <w:spacing w:val="-9"/>
        </w:rPr>
        <w:t xml:space="preserve"> </w:t>
      </w:r>
      <w:r w:rsidRPr="002C63DE">
        <w:t>adjustments based on employee feedback.</w:t>
      </w:r>
    </w:p>
    <w:p w14:paraId="1A9D0684" w14:textId="77777777" w:rsidR="000A08CA" w:rsidRPr="002C63DE" w:rsidRDefault="00691BA3" w:rsidP="007A1D73">
      <w:pPr>
        <w:pStyle w:val="ListParagraph"/>
      </w:pPr>
      <w:r w:rsidRPr="002C63DE">
        <w:t>Remember disability can be dynamic and adjustments</w:t>
      </w:r>
      <w:r w:rsidRPr="002C63DE">
        <w:rPr>
          <w:spacing w:val="-8"/>
        </w:rPr>
        <w:t xml:space="preserve"> </w:t>
      </w:r>
      <w:r w:rsidRPr="002C63DE">
        <w:t>may</w:t>
      </w:r>
      <w:r w:rsidRPr="002C63DE">
        <w:rPr>
          <w:spacing w:val="-8"/>
        </w:rPr>
        <w:t xml:space="preserve"> </w:t>
      </w:r>
      <w:r w:rsidRPr="002C63DE">
        <w:t>change</w:t>
      </w:r>
      <w:r w:rsidRPr="002C63DE">
        <w:rPr>
          <w:spacing w:val="-8"/>
        </w:rPr>
        <w:t xml:space="preserve"> </w:t>
      </w:r>
      <w:r w:rsidRPr="002C63DE">
        <w:t>or</w:t>
      </w:r>
      <w:r w:rsidRPr="002C63DE">
        <w:rPr>
          <w:spacing w:val="-8"/>
        </w:rPr>
        <w:t xml:space="preserve"> </w:t>
      </w:r>
      <w:r w:rsidRPr="002C63DE">
        <w:t>be</w:t>
      </w:r>
      <w:r w:rsidRPr="002C63DE">
        <w:rPr>
          <w:spacing w:val="-8"/>
        </w:rPr>
        <w:t xml:space="preserve"> </w:t>
      </w:r>
      <w:r w:rsidRPr="002C63DE">
        <w:t>requested at any time.</w:t>
      </w:r>
    </w:p>
    <w:p w14:paraId="1A9D0686" w14:textId="77777777" w:rsidR="000A08CA" w:rsidRPr="002C63DE" w:rsidRDefault="00691BA3" w:rsidP="00127E06">
      <w:pPr>
        <w:pStyle w:val="Heading3"/>
      </w:pPr>
      <w:r w:rsidRPr="002C63DE">
        <w:t>Start</w:t>
      </w:r>
      <w:r w:rsidRPr="002C63DE">
        <w:rPr>
          <w:spacing w:val="-2"/>
        </w:rPr>
        <w:t xml:space="preserve"> </w:t>
      </w:r>
      <w:r w:rsidRPr="002C63DE">
        <w:t>from</w:t>
      </w:r>
      <w:r w:rsidRPr="002C63DE">
        <w:rPr>
          <w:spacing w:val="-2"/>
        </w:rPr>
        <w:t xml:space="preserve"> </w:t>
      </w:r>
      <w:r w:rsidRPr="002C63DE">
        <w:t>day</w:t>
      </w:r>
      <w:r w:rsidRPr="002C63DE">
        <w:rPr>
          <w:spacing w:val="-2"/>
        </w:rPr>
        <w:t xml:space="preserve"> </w:t>
      </w:r>
      <w:r w:rsidRPr="002C63DE">
        <w:rPr>
          <w:spacing w:val="-5"/>
        </w:rPr>
        <w:t>one</w:t>
      </w:r>
    </w:p>
    <w:p w14:paraId="1A9D0687" w14:textId="77777777" w:rsidR="000A08CA" w:rsidRPr="002C63DE" w:rsidRDefault="00691BA3" w:rsidP="007A1D73">
      <w:pPr>
        <w:pStyle w:val="BodyText"/>
      </w:pPr>
      <w:r w:rsidRPr="002C63DE">
        <w:t>First</w:t>
      </w:r>
      <w:r w:rsidRPr="002C63DE">
        <w:rPr>
          <w:spacing w:val="-10"/>
        </w:rPr>
        <w:t xml:space="preserve"> </w:t>
      </w:r>
      <w:r w:rsidRPr="002C63DE">
        <w:t>impressions</w:t>
      </w:r>
      <w:r w:rsidRPr="002C63DE">
        <w:rPr>
          <w:spacing w:val="-10"/>
        </w:rPr>
        <w:t xml:space="preserve"> </w:t>
      </w:r>
      <w:proofErr w:type="gramStart"/>
      <w:r w:rsidRPr="002C63DE">
        <w:t>count,</w:t>
      </w:r>
      <w:proofErr w:type="gramEnd"/>
      <w:r w:rsidRPr="002C63DE">
        <w:rPr>
          <w:spacing w:val="-10"/>
        </w:rPr>
        <w:t xml:space="preserve"> </w:t>
      </w:r>
      <w:r w:rsidRPr="002C63DE">
        <w:t>demonstrate</w:t>
      </w:r>
      <w:r w:rsidRPr="002C63DE">
        <w:rPr>
          <w:spacing w:val="-10"/>
        </w:rPr>
        <w:t xml:space="preserve"> </w:t>
      </w:r>
      <w:r w:rsidRPr="002C63DE">
        <w:t>inclusion by making workplace adjustments available throughout the whole employment lifecycle.</w:t>
      </w:r>
    </w:p>
    <w:p w14:paraId="1A9D0689" w14:textId="65A534F9" w:rsidR="000A08CA" w:rsidRPr="00897C8F" w:rsidRDefault="00691BA3" w:rsidP="00897C8F">
      <w:pPr>
        <w:pStyle w:val="ListParagraph"/>
        <w:ind w:right="-118"/>
        <w:rPr>
          <w:spacing w:val="-4"/>
        </w:rPr>
      </w:pPr>
      <w:r w:rsidRPr="00897C8F">
        <w:rPr>
          <w:spacing w:val="-4"/>
        </w:rPr>
        <w:t xml:space="preserve">Offer adjustments at every stage of </w:t>
      </w:r>
      <w:r w:rsidRPr="00897C8F">
        <w:rPr>
          <w:spacing w:val="-4"/>
        </w:rPr>
        <w:t>recruitment, starting with job</w:t>
      </w:r>
      <w:r w:rsidR="003F50D1" w:rsidRPr="00897C8F">
        <w:rPr>
          <w:spacing w:val="-4"/>
        </w:rPr>
        <w:t xml:space="preserve"> </w:t>
      </w:r>
      <w:r w:rsidRPr="00897C8F">
        <w:rPr>
          <w:spacing w:val="-4"/>
        </w:rPr>
        <w:t>advertisements and accessible interviews.</w:t>
      </w:r>
    </w:p>
    <w:p w14:paraId="1A9D068A" w14:textId="77777777" w:rsidR="000A08CA" w:rsidRPr="002C63DE" w:rsidRDefault="00691BA3" w:rsidP="007A1D73">
      <w:pPr>
        <w:pStyle w:val="ListParagraph"/>
      </w:pPr>
      <w:r w:rsidRPr="002C63DE">
        <w:t>Include</w:t>
      </w:r>
      <w:r w:rsidRPr="002C63DE">
        <w:rPr>
          <w:spacing w:val="-10"/>
        </w:rPr>
        <w:t xml:space="preserve"> </w:t>
      </w:r>
      <w:r w:rsidRPr="002C63DE">
        <w:t>the</w:t>
      </w:r>
      <w:r w:rsidRPr="002C63DE">
        <w:rPr>
          <w:spacing w:val="-10"/>
        </w:rPr>
        <w:t xml:space="preserve"> </w:t>
      </w:r>
      <w:r w:rsidRPr="002C63DE">
        <w:t>adjustments</w:t>
      </w:r>
      <w:r w:rsidRPr="002C63DE">
        <w:rPr>
          <w:spacing w:val="-10"/>
        </w:rPr>
        <w:t xml:space="preserve"> </w:t>
      </w:r>
      <w:r w:rsidRPr="002C63DE">
        <w:t>process</w:t>
      </w:r>
      <w:r w:rsidRPr="002C63DE">
        <w:rPr>
          <w:spacing w:val="-10"/>
        </w:rPr>
        <w:t xml:space="preserve"> </w:t>
      </w:r>
      <w:r w:rsidRPr="002C63DE">
        <w:t>in onboarding information.</w:t>
      </w:r>
    </w:p>
    <w:p w14:paraId="1A9D068C" w14:textId="77777777" w:rsidR="000A08CA" w:rsidRPr="002C63DE" w:rsidRDefault="00691BA3" w:rsidP="00127E06">
      <w:pPr>
        <w:pStyle w:val="Heading3"/>
      </w:pPr>
      <w:r w:rsidRPr="002C63DE">
        <w:t>Shout</w:t>
      </w:r>
      <w:r w:rsidRPr="002C63DE">
        <w:rPr>
          <w:spacing w:val="-2"/>
        </w:rPr>
        <w:t xml:space="preserve"> </w:t>
      </w:r>
      <w:r w:rsidRPr="002C63DE">
        <w:t>it</w:t>
      </w:r>
      <w:r w:rsidRPr="002C63DE">
        <w:rPr>
          <w:spacing w:val="-1"/>
        </w:rPr>
        <w:t xml:space="preserve"> </w:t>
      </w:r>
      <w:r w:rsidRPr="002C63DE">
        <w:t>from</w:t>
      </w:r>
      <w:r w:rsidRPr="002C63DE">
        <w:rPr>
          <w:spacing w:val="-2"/>
        </w:rPr>
        <w:t xml:space="preserve"> </w:t>
      </w:r>
      <w:r w:rsidRPr="002C63DE">
        <w:t>the</w:t>
      </w:r>
      <w:r w:rsidRPr="002C63DE">
        <w:rPr>
          <w:spacing w:val="-1"/>
        </w:rPr>
        <w:t xml:space="preserve"> </w:t>
      </w:r>
      <w:r w:rsidRPr="002C63DE">
        <w:rPr>
          <w:spacing w:val="-2"/>
        </w:rPr>
        <w:t>rooftops</w:t>
      </w:r>
    </w:p>
    <w:p w14:paraId="1A9D068D" w14:textId="77777777" w:rsidR="000A08CA" w:rsidRPr="002C63DE" w:rsidRDefault="00691BA3" w:rsidP="007A1D73">
      <w:pPr>
        <w:pStyle w:val="BodyText"/>
      </w:pPr>
      <w:r w:rsidRPr="002C63DE">
        <w:t>Good</w:t>
      </w:r>
      <w:r w:rsidRPr="002C63DE">
        <w:rPr>
          <w:spacing w:val="-7"/>
        </w:rPr>
        <w:t xml:space="preserve"> </w:t>
      </w:r>
      <w:r w:rsidRPr="002C63DE">
        <w:t>news</w:t>
      </w:r>
      <w:r w:rsidRPr="002C63DE">
        <w:rPr>
          <w:spacing w:val="-7"/>
        </w:rPr>
        <w:t xml:space="preserve"> </w:t>
      </w:r>
      <w:r w:rsidRPr="002C63DE">
        <w:t>travels</w:t>
      </w:r>
      <w:r w:rsidRPr="002C63DE">
        <w:rPr>
          <w:spacing w:val="-7"/>
        </w:rPr>
        <w:t xml:space="preserve"> </w:t>
      </w:r>
      <w:r w:rsidRPr="002C63DE">
        <w:t>fast,</w:t>
      </w:r>
      <w:r w:rsidRPr="002C63DE">
        <w:rPr>
          <w:spacing w:val="-7"/>
        </w:rPr>
        <w:t xml:space="preserve"> </w:t>
      </w:r>
      <w:r w:rsidRPr="002C63DE">
        <w:t>so</w:t>
      </w:r>
      <w:r w:rsidRPr="002C63DE">
        <w:rPr>
          <w:spacing w:val="-7"/>
        </w:rPr>
        <w:t xml:space="preserve"> </w:t>
      </w:r>
      <w:r w:rsidRPr="002C63DE">
        <w:t>create</w:t>
      </w:r>
      <w:r w:rsidRPr="002C63DE">
        <w:rPr>
          <w:spacing w:val="-7"/>
        </w:rPr>
        <w:t xml:space="preserve"> </w:t>
      </w:r>
      <w:r w:rsidRPr="002C63DE">
        <w:t xml:space="preserve">clear communications about workplace </w:t>
      </w:r>
      <w:r w:rsidRPr="002C63DE">
        <w:rPr>
          <w:spacing w:val="-2"/>
        </w:rPr>
        <w:t>adjustments:</w:t>
      </w:r>
    </w:p>
    <w:p w14:paraId="1A9D068E" w14:textId="77777777" w:rsidR="000A08CA" w:rsidRPr="002C63DE" w:rsidRDefault="00691BA3" w:rsidP="007A1D73">
      <w:pPr>
        <w:pStyle w:val="ListParagraph"/>
      </w:pPr>
      <w:r w:rsidRPr="002C63DE">
        <w:t>Regularly</w:t>
      </w:r>
      <w:r w:rsidRPr="002C63DE">
        <w:rPr>
          <w:spacing w:val="-10"/>
        </w:rPr>
        <w:t xml:space="preserve"> </w:t>
      </w:r>
      <w:r w:rsidRPr="002C63DE">
        <w:t>share</w:t>
      </w:r>
      <w:r w:rsidRPr="002C63DE">
        <w:rPr>
          <w:spacing w:val="-10"/>
        </w:rPr>
        <w:t xml:space="preserve"> </w:t>
      </w:r>
      <w:r w:rsidRPr="002C63DE">
        <w:t>messages</w:t>
      </w:r>
      <w:r w:rsidRPr="002C63DE">
        <w:rPr>
          <w:spacing w:val="-10"/>
        </w:rPr>
        <w:t xml:space="preserve"> </w:t>
      </w:r>
      <w:r w:rsidRPr="002C63DE">
        <w:t>that</w:t>
      </w:r>
      <w:r w:rsidRPr="002C63DE">
        <w:rPr>
          <w:spacing w:val="-10"/>
        </w:rPr>
        <w:t xml:space="preserve"> </w:t>
      </w:r>
      <w:r w:rsidRPr="002C63DE">
        <w:t xml:space="preserve">workplace adjustments provide equity, not </w:t>
      </w:r>
      <w:proofErr w:type="spellStart"/>
      <w:r w:rsidRPr="002C63DE">
        <w:t>favour</w:t>
      </w:r>
      <w:proofErr w:type="spellEnd"/>
      <w:r w:rsidRPr="002C63DE">
        <w:t>.</w:t>
      </w:r>
    </w:p>
    <w:p w14:paraId="1A9D068F" w14:textId="77777777" w:rsidR="000A08CA" w:rsidRPr="002C63DE" w:rsidRDefault="00691BA3" w:rsidP="007A1D73">
      <w:pPr>
        <w:pStyle w:val="ListParagraph"/>
      </w:pPr>
      <w:r w:rsidRPr="002C63DE">
        <w:t>Promote</w:t>
      </w:r>
      <w:r w:rsidRPr="002C63DE">
        <w:rPr>
          <w:spacing w:val="-10"/>
        </w:rPr>
        <w:t xml:space="preserve"> </w:t>
      </w:r>
      <w:r w:rsidRPr="002C63DE">
        <w:t>the</w:t>
      </w:r>
      <w:r w:rsidRPr="002C63DE">
        <w:rPr>
          <w:spacing w:val="-10"/>
        </w:rPr>
        <w:t xml:space="preserve"> </w:t>
      </w:r>
      <w:r w:rsidRPr="002C63DE">
        <w:t>availability</w:t>
      </w:r>
      <w:r w:rsidRPr="002C63DE">
        <w:rPr>
          <w:spacing w:val="-10"/>
        </w:rPr>
        <w:t xml:space="preserve"> </w:t>
      </w:r>
      <w:r w:rsidRPr="002C63DE">
        <w:t>of</w:t>
      </w:r>
      <w:r w:rsidRPr="002C63DE">
        <w:rPr>
          <w:spacing w:val="-10"/>
        </w:rPr>
        <w:t xml:space="preserve"> </w:t>
      </w:r>
      <w:r w:rsidRPr="002C63DE">
        <w:t xml:space="preserve">adjustments to all employees, reducing </w:t>
      </w:r>
      <w:proofErr w:type="gramStart"/>
      <w:r w:rsidRPr="002C63DE">
        <w:t>fear</w:t>
      </w:r>
      <w:proofErr w:type="gramEnd"/>
      <w:r w:rsidRPr="002C63DE">
        <w:t xml:space="preserve"> of </w:t>
      </w:r>
      <w:r w:rsidRPr="002C63DE">
        <w:rPr>
          <w:spacing w:val="-2"/>
        </w:rPr>
        <w:t>discrimination.</w:t>
      </w:r>
    </w:p>
    <w:p w14:paraId="1A9D0690" w14:textId="77777777" w:rsidR="000A08CA" w:rsidRPr="002C63DE" w:rsidRDefault="00691BA3" w:rsidP="007A1D73">
      <w:pPr>
        <w:pStyle w:val="ListParagraph"/>
      </w:pPr>
      <w:r w:rsidRPr="002C63DE">
        <w:t>Highlight</w:t>
      </w:r>
      <w:r w:rsidRPr="002C63DE">
        <w:rPr>
          <w:spacing w:val="-9"/>
        </w:rPr>
        <w:t xml:space="preserve"> </w:t>
      </w:r>
      <w:r w:rsidRPr="002C63DE">
        <w:t>success</w:t>
      </w:r>
      <w:r w:rsidRPr="002C63DE">
        <w:rPr>
          <w:spacing w:val="-9"/>
        </w:rPr>
        <w:t xml:space="preserve"> </w:t>
      </w:r>
      <w:r w:rsidRPr="002C63DE">
        <w:t>stories</w:t>
      </w:r>
      <w:r w:rsidRPr="002C63DE">
        <w:rPr>
          <w:spacing w:val="-9"/>
        </w:rPr>
        <w:t xml:space="preserve"> </w:t>
      </w:r>
      <w:r w:rsidRPr="002C63DE">
        <w:t>to</w:t>
      </w:r>
      <w:r w:rsidRPr="002C63DE">
        <w:rPr>
          <w:spacing w:val="-9"/>
        </w:rPr>
        <w:t xml:space="preserve"> </w:t>
      </w:r>
      <w:r w:rsidRPr="002C63DE">
        <w:t>demonstrate the positive impact of adjustments.</w:t>
      </w:r>
    </w:p>
    <w:p w14:paraId="1A9D0691" w14:textId="77777777" w:rsidR="000A08CA" w:rsidRPr="002C63DE" w:rsidRDefault="000A08CA" w:rsidP="007A1D73">
      <w:pPr>
        <w:sectPr w:rsidR="000A08CA" w:rsidRPr="002C63DE" w:rsidSect="009A448D">
          <w:headerReference w:type="default" r:id="rId10"/>
          <w:pgSz w:w="11910" w:h="16840"/>
          <w:pgMar w:top="1560" w:right="711" w:bottom="0" w:left="880" w:header="720" w:footer="720" w:gutter="0"/>
          <w:cols w:space="720"/>
        </w:sectPr>
      </w:pPr>
    </w:p>
    <w:p w14:paraId="1A9D0695" w14:textId="77777777" w:rsidR="000A08CA" w:rsidRDefault="00691BA3" w:rsidP="007A1D73">
      <w:r w:rsidRPr="002C63DE">
        <w:t>Implementing these workplace adjustment practices not only ensures compliance with</w:t>
      </w:r>
      <w:r w:rsidRPr="002C63DE">
        <w:rPr>
          <w:spacing w:val="-5"/>
        </w:rPr>
        <w:t xml:space="preserve"> </w:t>
      </w:r>
      <w:r w:rsidRPr="002C63DE">
        <w:t>legal</w:t>
      </w:r>
      <w:r w:rsidRPr="002C63DE">
        <w:rPr>
          <w:spacing w:val="-5"/>
        </w:rPr>
        <w:t xml:space="preserve"> </w:t>
      </w:r>
      <w:r w:rsidRPr="002C63DE">
        <w:t>obligations</w:t>
      </w:r>
      <w:r w:rsidRPr="002C63DE">
        <w:rPr>
          <w:spacing w:val="-5"/>
        </w:rPr>
        <w:t xml:space="preserve"> </w:t>
      </w:r>
      <w:r w:rsidRPr="002C63DE">
        <w:t>but</w:t>
      </w:r>
      <w:r w:rsidRPr="002C63DE">
        <w:rPr>
          <w:spacing w:val="-5"/>
        </w:rPr>
        <w:t xml:space="preserve"> </w:t>
      </w:r>
      <w:r w:rsidRPr="002C63DE">
        <w:t>also</w:t>
      </w:r>
      <w:r w:rsidRPr="002C63DE">
        <w:rPr>
          <w:spacing w:val="-5"/>
        </w:rPr>
        <w:t xml:space="preserve"> </w:t>
      </w:r>
      <w:r w:rsidRPr="002C63DE">
        <w:t>creates</w:t>
      </w:r>
      <w:r w:rsidRPr="002C63DE">
        <w:rPr>
          <w:spacing w:val="-5"/>
        </w:rPr>
        <w:t xml:space="preserve"> </w:t>
      </w:r>
      <w:r w:rsidRPr="002C63DE">
        <w:t>a</w:t>
      </w:r>
      <w:r w:rsidRPr="002C63DE">
        <w:rPr>
          <w:spacing w:val="-5"/>
        </w:rPr>
        <w:t xml:space="preserve"> </w:t>
      </w:r>
      <w:r w:rsidRPr="002C63DE">
        <w:t>more</w:t>
      </w:r>
      <w:r w:rsidRPr="002C63DE">
        <w:rPr>
          <w:spacing w:val="-5"/>
        </w:rPr>
        <w:t xml:space="preserve"> </w:t>
      </w:r>
      <w:r w:rsidRPr="002C63DE">
        <w:t>productive,</w:t>
      </w:r>
      <w:r w:rsidRPr="002C63DE">
        <w:rPr>
          <w:spacing w:val="-5"/>
        </w:rPr>
        <w:t xml:space="preserve"> </w:t>
      </w:r>
      <w:r w:rsidRPr="002C63DE">
        <w:t>innovative,</w:t>
      </w:r>
      <w:r w:rsidRPr="002C63DE">
        <w:rPr>
          <w:spacing w:val="-5"/>
        </w:rPr>
        <w:t xml:space="preserve"> </w:t>
      </w:r>
      <w:r w:rsidRPr="002C63DE">
        <w:t>and</w:t>
      </w:r>
      <w:r w:rsidRPr="002C63DE">
        <w:rPr>
          <w:spacing w:val="-5"/>
        </w:rPr>
        <w:t xml:space="preserve"> </w:t>
      </w:r>
      <w:r w:rsidRPr="002C63DE">
        <w:t>inclusive work environment. Get in touch to learn more about how you can make your workplace more accessible and supportive for all employees.</w:t>
      </w:r>
    </w:p>
    <w:p w14:paraId="101B7639" w14:textId="77777777" w:rsidR="007A1D73" w:rsidRPr="007A1D73" w:rsidRDefault="007A1D73" w:rsidP="007A1D73">
      <w:pPr>
        <w:rPr>
          <w:b/>
        </w:rPr>
      </w:pPr>
      <w:r w:rsidRPr="007A1D73">
        <w:t>For</w:t>
      </w:r>
      <w:r w:rsidRPr="007A1D73">
        <w:rPr>
          <w:spacing w:val="-1"/>
        </w:rPr>
        <w:t xml:space="preserve"> </w:t>
      </w:r>
      <w:r w:rsidRPr="007A1D73">
        <w:t>more</w:t>
      </w:r>
      <w:r w:rsidRPr="007A1D73">
        <w:rPr>
          <w:spacing w:val="-1"/>
        </w:rPr>
        <w:t xml:space="preserve"> </w:t>
      </w:r>
      <w:r w:rsidRPr="007A1D73">
        <w:t>information</w:t>
      </w:r>
      <w:r w:rsidRPr="007A1D73">
        <w:rPr>
          <w:spacing w:val="-1"/>
        </w:rPr>
        <w:t xml:space="preserve"> </w:t>
      </w:r>
      <w:r w:rsidRPr="007A1D73">
        <w:t>please</w:t>
      </w:r>
      <w:r w:rsidRPr="007A1D73">
        <w:rPr>
          <w:spacing w:val="-1"/>
        </w:rPr>
        <w:t xml:space="preserve"> </w:t>
      </w:r>
      <w:r w:rsidRPr="007A1D73">
        <w:rPr>
          <w:spacing w:val="-2"/>
        </w:rPr>
        <w:t xml:space="preserve">visit: </w:t>
      </w:r>
      <w:hyperlink r:id="rId11">
        <w:r w:rsidRPr="007A1D73">
          <w:rPr>
            <w:b/>
            <w:color w:val="231F20"/>
            <w:spacing w:val="-7"/>
          </w:rPr>
          <w:t>www.australiandisabilitynetwork.org.au</w:t>
        </w:r>
      </w:hyperlink>
    </w:p>
    <w:p w14:paraId="1BD4FB66" w14:textId="2C9D519B" w:rsidR="00691BA3" w:rsidRPr="00691BA3" w:rsidRDefault="00691BA3" w:rsidP="00691BA3">
      <w:pPr>
        <w:rPr>
          <w:spacing w:val="-4"/>
          <w:lang w:val="en-AU"/>
        </w:rPr>
      </w:pPr>
      <w:r w:rsidRPr="00691BA3">
        <w:rPr>
          <w:spacing w:val="-4"/>
          <w:lang w:val="en-AU"/>
        </w:rPr>
        <w:t xml:space="preserve">This </w:t>
      </w:r>
      <w:r>
        <w:rPr>
          <w:spacing w:val="-4"/>
          <w:lang w:val="en-AU"/>
        </w:rPr>
        <w:t xml:space="preserve">flyer </w:t>
      </w:r>
      <w:r w:rsidRPr="00691BA3">
        <w:rPr>
          <w:spacing w:val="-4"/>
          <w:lang w:val="en-AU"/>
        </w:rPr>
        <w:t>was funded by the Australian Government, Department of Social Services as part of the Career Pathways Pilot grant.</w:t>
      </w:r>
    </w:p>
    <w:p w14:paraId="170D1368" w14:textId="76AD2DFB" w:rsidR="007A1D73" w:rsidRPr="002C63DE" w:rsidRDefault="007A1D73" w:rsidP="00691BA3">
      <w:r w:rsidRPr="007A1D73">
        <w:t>© 2024 Australian Disability Network. This work is copyright. All rights reserved.</w:t>
      </w:r>
    </w:p>
    <w:sectPr w:rsidR="007A1D73" w:rsidRPr="002C63DE" w:rsidSect="008C1430">
      <w:type w:val="continuous"/>
      <w:pgSz w:w="11910" w:h="16840"/>
      <w:pgMar w:top="0" w:right="80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D6FE0" w14:textId="77777777" w:rsidR="00D54151" w:rsidRDefault="00D54151" w:rsidP="007A1D73">
      <w:r>
        <w:separator/>
      </w:r>
    </w:p>
  </w:endnote>
  <w:endnote w:type="continuationSeparator" w:id="0">
    <w:p w14:paraId="69117501" w14:textId="77777777" w:rsidR="00D54151" w:rsidRDefault="00D54151" w:rsidP="007A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lack">
    <w:altName w:val="Avenir Black"/>
    <w:panose1 w:val="020B0803020203020204"/>
    <w:charset w:val="00"/>
    <w:family w:val="swiss"/>
    <w:pitch w:val="variable"/>
    <w:sig w:usb0="800000AF" w:usb1="5000204A" w:usb2="00000000" w:usb3="00000000" w:csb0="0000009B" w:csb1="00000000"/>
  </w:font>
  <w:font w:name="Avenir Heavy">
    <w:altName w:val="Avenir Heavy"/>
    <w:panose1 w:val="020B0703020203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BE0CE" w14:textId="77777777" w:rsidR="00D54151" w:rsidRDefault="00D54151" w:rsidP="007A1D73">
      <w:r>
        <w:separator/>
      </w:r>
    </w:p>
  </w:footnote>
  <w:footnote w:type="continuationSeparator" w:id="0">
    <w:p w14:paraId="570FB4E5" w14:textId="77777777" w:rsidR="00D54151" w:rsidRDefault="00D54151" w:rsidP="007A1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3BC61" w14:textId="0EA31990" w:rsidR="00EA561A" w:rsidRDefault="00EA561A" w:rsidP="007A1D73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2185AC4" wp14:editId="4DA50EEE">
          <wp:simplePos x="0" y="0"/>
          <wp:positionH relativeFrom="column">
            <wp:posOffset>692</wp:posOffset>
          </wp:positionH>
          <wp:positionV relativeFrom="paragraph">
            <wp:posOffset>-132389</wp:posOffset>
          </wp:positionV>
          <wp:extent cx="1802763" cy="481684"/>
          <wp:effectExtent l="0" t="0" r="0" b="0"/>
          <wp:wrapNone/>
          <wp:docPr id="1972732183" name="Image 36" descr="Australian Disability Network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417802" name="Image 36" descr="Australian Disability Network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2763" cy="481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51164"/>
    <w:multiLevelType w:val="hybridMultilevel"/>
    <w:tmpl w:val="03B0FAD8"/>
    <w:lvl w:ilvl="0" w:tplc="E154EC7E">
      <w:start w:val="1"/>
      <w:numFmt w:val="decimal"/>
      <w:pStyle w:val="Heading3"/>
      <w:lvlText w:val="%1."/>
      <w:lvlJc w:val="left"/>
      <w:pPr>
        <w:ind w:left="332" w:hanging="332"/>
        <w:jc w:val="right"/>
      </w:pPr>
      <w:rPr>
        <w:rFonts w:hint="default"/>
        <w:b/>
        <w:bCs/>
        <w:i w:val="0"/>
        <w:iCs w:val="0"/>
        <w:color w:val="auto"/>
        <w:spacing w:val="0"/>
        <w:w w:val="100"/>
        <w:sz w:val="28"/>
        <w:szCs w:val="28"/>
        <w:lang w:val="en-US" w:eastAsia="en-US" w:bidi="ar-SA"/>
      </w:rPr>
    </w:lvl>
    <w:lvl w:ilvl="1" w:tplc="E2AA4514">
      <w:numFmt w:val="bullet"/>
      <w:pStyle w:val="ListParagraph"/>
      <w:lvlText w:val="•"/>
      <w:lvlJc w:val="left"/>
      <w:pPr>
        <w:ind w:left="361" w:hanging="360"/>
      </w:pPr>
      <w:rPr>
        <w:rFonts w:ascii="Avenir Book" w:eastAsia="Avenir Book" w:hAnsi="Avenir Book" w:cs="Avenir Book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 w:tplc="C4186760">
      <w:numFmt w:val="bullet"/>
      <w:lvlText w:val="•"/>
      <w:lvlJc w:val="left"/>
      <w:pPr>
        <w:ind w:left="341" w:hanging="360"/>
      </w:pPr>
      <w:rPr>
        <w:rFonts w:hint="default"/>
        <w:lang w:val="en-US" w:eastAsia="en-US" w:bidi="ar-SA"/>
      </w:rPr>
    </w:lvl>
    <w:lvl w:ilvl="3" w:tplc="5A944FB4">
      <w:numFmt w:val="bullet"/>
      <w:lvlText w:val="•"/>
      <w:lvlJc w:val="left"/>
      <w:pPr>
        <w:ind w:left="361" w:hanging="360"/>
      </w:pPr>
      <w:rPr>
        <w:rFonts w:hint="default"/>
        <w:lang w:val="en-US" w:eastAsia="en-US" w:bidi="ar-SA"/>
      </w:rPr>
    </w:lvl>
    <w:lvl w:ilvl="4" w:tplc="3AFEB4B6">
      <w:numFmt w:val="bullet"/>
      <w:lvlText w:val="•"/>
      <w:lvlJc w:val="left"/>
      <w:pPr>
        <w:ind w:left="194" w:hanging="360"/>
      </w:pPr>
      <w:rPr>
        <w:rFonts w:hint="default"/>
        <w:lang w:val="en-US" w:eastAsia="en-US" w:bidi="ar-SA"/>
      </w:rPr>
    </w:lvl>
    <w:lvl w:ilvl="5" w:tplc="16BEE48E">
      <w:numFmt w:val="bullet"/>
      <w:lvlText w:val="•"/>
      <w:lvlJc w:val="left"/>
      <w:pPr>
        <w:ind w:left="27" w:hanging="360"/>
      </w:pPr>
      <w:rPr>
        <w:rFonts w:hint="default"/>
        <w:lang w:val="en-US" w:eastAsia="en-US" w:bidi="ar-SA"/>
      </w:rPr>
    </w:lvl>
    <w:lvl w:ilvl="6" w:tplc="CFD837D0">
      <w:numFmt w:val="bullet"/>
      <w:lvlText w:val="•"/>
      <w:lvlJc w:val="left"/>
      <w:pPr>
        <w:ind w:left="-140" w:hanging="360"/>
      </w:pPr>
      <w:rPr>
        <w:rFonts w:hint="default"/>
        <w:lang w:val="en-US" w:eastAsia="en-US" w:bidi="ar-SA"/>
      </w:rPr>
    </w:lvl>
    <w:lvl w:ilvl="7" w:tplc="806633A6">
      <w:numFmt w:val="bullet"/>
      <w:lvlText w:val="•"/>
      <w:lvlJc w:val="left"/>
      <w:pPr>
        <w:ind w:left="-307" w:hanging="360"/>
      </w:pPr>
      <w:rPr>
        <w:rFonts w:hint="default"/>
        <w:lang w:val="en-US" w:eastAsia="en-US" w:bidi="ar-SA"/>
      </w:rPr>
    </w:lvl>
    <w:lvl w:ilvl="8" w:tplc="CBC4CF9C">
      <w:numFmt w:val="bullet"/>
      <w:lvlText w:val="•"/>
      <w:lvlJc w:val="left"/>
      <w:pPr>
        <w:ind w:left="-474" w:hanging="360"/>
      </w:pPr>
      <w:rPr>
        <w:rFonts w:hint="default"/>
        <w:lang w:val="en-US" w:eastAsia="en-US" w:bidi="ar-SA"/>
      </w:rPr>
    </w:lvl>
  </w:abstractNum>
  <w:num w:numId="1" w16cid:durableId="1593200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08CA"/>
    <w:rsid w:val="00016462"/>
    <w:rsid w:val="000A08CA"/>
    <w:rsid w:val="00127E06"/>
    <w:rsid w:val="002C63DE"/>
    <w:rsid w:val="002D4E2C"/>
    <w:rsid w:val="003F50D1"/>
    <w:rsid w:val="005064AA"/>
    <w:rsid w:val="00691BA3"/>
    <w:rsid w:val="00744333"/>
    <w:rsid w:val="007A1D73"/>
    <w:rsid w:val="00897C8F"/>
    <w:rsid w:val="008C1430"/>
    <w:rsid w:val="00952244"/>
    <w:rsid w:val="00952641"/>
    <w:rsid w:val="009A448D"/>
    <w:rsid w:val="00A346C9"/>
    <w:rsid w:val="00A942FF"/>
    <w:rsid w:val="00AE1EDC"/>
    <w:rsid w:val="00D14277"/>
    <w:rsid w:val="00D54151"/>
    <w:rsid w:val="00D661AC"/>
    <w:rsid w:val="00E054CE"/>
    <w:rsid w:val="00EA561A"/>
    <w:rsid w:val="00ED4685"/>
    <w:rsid w:val="00FD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D0640"/>
  <w15:docId w15:val="{796F50A1-6950-426D-B73F-68DAAE71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D73"/>
    <w:pPr>
      <w:spacing w:before="120" w:after="120" w:line="336" w:lineRule="auto"/>
    </w:pPr>
    <w:rPr>
      <w:rFonts w:ascii="Arial" w:eastAsia="Avenir Book" w:hAnsi="Arial" w:cs="Arial"/>
    </w:rPr>
  </w:style>
  <w:style w:type="paragraph" w:styleId="Heading1">
    <w:name w:val="heading 1"/>
    <w:basedOn w:val="Normal"/>
    <w:uiPriority w:val="9"/>
    <w:qFormat/>
    <w:pPr>
      <w:ind w:left="1051" w:hanging="331"/>
      <w:outlineLvl w:val="0"/>
    </w:pPr>
    <w:rPr>
      <w:rFonts w:ascii="Avenir Black" w:eastAsia="Avenir Black" w:hAnsi="Avenir Black" w:cs="Avenir Black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4CE"/>
    <w:pPr>
      <w:keepNext/>
      <w:keepLines/>
      <w:spacing w:before="40" w:line="360" w:lineRule="auto"/>
      <w:outlineLvl w:val="1"/>
    </w:pPr>
    <w:rPr>
      <w:rFonts w:eastAsiaTheme="majorEastAs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7E06"/>
    <w:pPr>
      <w:keepNext/>
      <w:keepLines/>
      <w:numPr>
        <w:numId w:val="1"/>
      </w:numPr>
      <w:spacing w:before="40" w:after="60"/>
      <w:ind w:left="335" w:hanging="335"/>
      <w:jc w:val="left"/>
      <w:outlineLvl w:val="2"/>
    </w:pPr>
    <w:rPr>
      <w:rFonts w:eastAsiaTheme="majorEastAsia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F50D1"/>
    <w:pPr>
      <w:spacing w:before="60" w:after="60" w:line="360" w:lineRule="auto"/>
    </w:pPr>
  </w:style>
  <w:style w:type="paragraph" w:styleId="Title">
    <w:name w:val="Title"/>
    <w:basedOn w:val="Normal"/>
    <w:uiPriority w:val="10"/>
    <w:qFormat/>
    <w:pPr>
      <w:spacing w:line="385" w:lineRule="exact"/>
      <w:ind w:left="720"/>
    </w:pPr>
    <w:rPr>
      <w:rFonts w:ascii="Avenir Heavy" w:eastAsia="Avenir Heavy" w:hAnsi="Avenir Heavy" w:cs="Avenir Heavy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rsid w:val="007A1D73"/>
    <w:pPr>
      <w:numPr>
        <w:ilvl w:val="1"/>
        <w:numId w:val="1"/>
      </w:numPr>
      <w:spacing w:before="60" w:after="60"/>
      <w:ind w:left="425" w:hanging="35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56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61A"/>
    <w:rPr>
      <w:rFonts w:ascii="Avenir Book" w:eastAsia="Avenir Book" w:hAnsi="Avenir Book" w:cs="Avenir Book"/>
    </w:rPr>
  </w:style>
  <w:style w:type="paragraph" w:styleId="Footer">
    <w:name w:val="footer"/>
    <w:basedOn w:val="Normal"/>
    <w:link w:val="FooterChar"/>
    <w:uiPriority w:val="99"/>
    <w:unhideWhenUsed/>
    <w:rsid w:val="00EA56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61A"/>
    <w:rPr>
      <w:rFonts w:ascii="Avenir Book" w:eastAsia="Avenir Book" w:hAnsi="Avenir Book" w:cs="Avenir Book"/>
    </w:rPr>
  </w:style>
  <w:style w:type="character" w:customStyle="1" w:styleId="Heading2Char">
    <w:name w:val="Heading 2 Char"/>
    <w:basedOn w:val="DefaultParagraphFont"/>
    <w:link w:val="Heading2"/>
    <w:uiPriority w:val="9"/>
    <w:rsid w:val="00E054CE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7E06"/>
    <w:rPr>
      <w:rFonts w:ascii="Arial" w:eastAsiaTheme="maj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ustraliandisabilitynetwork.org.au/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3BAE8F4F60FE4ABF87340F89E8B81B" ma:contentTypeVersion="20" ma:contentTypeDescription="Create a new document." ma:contentTypeScope="" ma:versionID="578a2086372bdb619832d6832e583178">
  <xsd:schema xmlns:xsd="http://www.w3.org/2001/XMLSchema" xmlns:xs="http://www.w3.org/2001/XMLSchema" xmlns:p="http://schemas.microsoft.com/office/2006/metadata/properties" xmlns:ns2="30338016-c1d6-4fdb-b00f-adf827b88ff7" xmlns:ns3="6dc0d04f-edfa-487b-9770-7cfd4c6ed37d" targetNamespace="http://schemas.microsoft.com/office/2006/metadata/properties" ma:root="true" ma:fieldsID="7af2a60c79cc8088c223a42c33a7285a" ns2:_="" ns3:_="">
    <xsd:import namespace="30338016-c1d6-4fdb-b00f-adf827b88ff7"/>
    <xsd:import namespace="6dc0d04f-edfa-487b-9770-7cfd4c6ed37d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38016-c1d6-4fdb-b00f-adf827b88ff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403ae607-e6bb-444c-82eb-582b60818df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2aa6173-eaf2-40c1-969e-929077592c82}" ma:internalName="TaxCatchAll" ma:showField="CatchAllData" ma:web="30338016-c1d6-4fdb-b00f-adf827b88f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0d04f-edfa-487b-9770-7cfd4c6ed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03ae607-e6bb-444c-82eb-582b60818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338016-c1d6-4fdb-b00f-adf827b88ff7" xsi:nil="true"/>
    <TaxKeywordTaxHTField xmlns="30338016-c1d6-4fdb-b00f-adf827b88ff7">
      <Terms xmlns="http://schemas.microsoft.com/office/infopath/2007/PartnerControls"/>
    </TaxKeywordTaxHTField>
    <lcf76f155ced4ddcb4097134ff3c332f xmlns="6dc0d04f-edfa-487b-9770-7cfd4c6ed3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A2965D-D32E-4FA2-8044-A4374D3DD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38016-c1d6-4fdb-b00f-adf827b88ff7"/>
    <ds:schemaRef ds:uri="6dc0d04f-edfa-487b-9770-7cfd4c6ed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F12970-73A2-4F29-B021-24C5224087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8FE6EF-568A-47CA-A703-38D48F94185E}">
  <ds:schemaRefs>
    <ds:schemaRef ds:uri="http://schemas.microsoft.com/office/2006/metadata/properties"/>
    <ds:schemaRef ds:uri="http://schemas.microsoft.com/office/infopath/2007/PartnerControls"/>
    <ds:schemaRef ds:uri="30338016-c1d6-4fdb-b00f-adf827b88ff7"/>
    <ds:schemaRef ds:uri="6dc0d04f-edfa-487b-9770-7cfd4c6ed37d"/>
  </ds:schemaRefs>
</ds:datastoreItem>
</file>

<file path=docMetadata/LabelInfo.xml><?xml version="1.0" encoding="utf-8"?>
<clbl:labelList xmlns:clbl="http://schemas.microsoft.com/office/2020/mipLabelMetadata">
  <clbl:label id="{cff06a95-30ba-4359-8386-ee76489186f7}" enabled="1" method="Standard" siteId="{1ce6baa1-e79d-4c5a-87e4-4a198f3c43b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 Hamilton</cp:lastModifiedBy>
  <cp:revision>22</cp:revision>
  <dcterms:created xsi:type="dcterms:W3CDTF">2024-10-25T07:12:00Z</dcterms:created>
  <dcterms:modified xsi:type="dcterms:W3CDTF">2024-10-28T23:45:00Z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2024-10-25T00:00:00Z</vt:filetime>
  </property>
  <property fmtid="{D5CDD505-2E9C-101B-9397-08002B2CF9AE}" pid="5" name="Producer">
    <vt:lpwstr>Adobe PDF Library 17.0</vt:lpwstr>
  </property>
  <property fmtid="{D5CDD505-2E9C-101B-9397-08002B2CF9AE}" pid="6" name="TaxKeyword">
    <vt:lpwstr/>
  </property>
  <property fmtid="{D5CDD505-2E9C-101B-9397-08002B2CF9AE}" pid="7" name="ContentTypeId">
    <vt:lpwstr>0x010100133BAE8F4F60FE4ABF87340F89E8B81B</vt:lpwstr>
  </property>
  <property fmtid="{D5CDD505-2E9C-101B-9397-08002B2CF9AE}" pid="8" name="MediaServiceImageTags">
    <vt:lpwstr/>
  </property>
</Properties>
</file>