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D596C" w14:textId="77777777" w:rsidR="008D7CF0" w:rsidRDefault="00041181" w:rsidP="000F4899">
      <w:pPr>
        <w:pStyle w:val="Heading1"/>
        <w:spacing w:line="276" w:lineRule="auto"/>
        <w:rPr>
          <w:lang w:val="en-US"/>
        </w:rPr>
      </w:pPr>
      <w:r>
        <w:rPr>
          <w:lang w:val="en-US"/>
        </w:rPr>
        <w:t xml:space="preserve">How to Network on LinkedIn </w:t>
      </w:r>
    </w:p>
    <w:p w14:paraId="368C3B3C" w14:textId="77777777" w:rsidR="00041181" w:rsidRPr="00041181" w:rsidRDefault="00041181" w:rsidP="000F4899">
      <w:pPr>
        <w:spacing w:line="276" w:lineRule="auto"/>
        <w:rPr>
          <w:rFonts w:ascii="Arial" w:hAnsi="Arial" w:cs="Arial"/>
          <w:sz w:val="24"/>
          <w:lang w:val="en-US"/>
        </w:rPr>
      </w:pPr>
      <w:r w:rsidRPr="00041181">
        <w:rPr>
          <w:rFonts w:ascii="Arial" w:hAnsi="Arial" w:cs="Arial"/>
          <w:sz w:val="24"/>
          <w:lang w:val="en-US"/>
        </w:rPr>
        <w:t>Get connected and get your career going</w:t>
      </w:r>
      <w:r w:rsidR="00276CA2">
        <w:rPr>
          <w:rFonts w:ascii="Arial" w:hAnsi="Arial" w:cs="Arial"/>
          <w:sz w:val="24"/>
          <w:lang w:val="en-US"/>
        </w:rPr>
        <w:t>.</w:t>
      </w:r>
    </w:p>
    <w:p w14:paraId="3CC92CB6" w14:textId="77777777" w:rsidR="00041181" w:rsidRPr="00041181" w:rsidRDefault="00041181" w:rsidP="000F4899">
      <w:pPr>
        <w:pStyle w:val="Heading2"/>
        <w:numPr>
          <w:ilvl w:val="0"/>
          <w:numId w:val="2"/>
        </w:numPr>
        <w:spacing w:line="276" w:lineRule="auto"/>
        <w:rPr>
          <w:lang w:val="en-US"/>
        </w:rPr>
      </w:pPr>
      <w:r w:rsidRPr="00041181">
        <w:rPr>
          <w:lang w:val="en-US"/>
        </w:rPr>
        <w:t xml:space="preserve">100% complete = 40x more opportunities. </w:t>
      </w:r>
    </w:p>
    <w:p w14:paraId="0CC519A3" w14:textId="77777777" w:rsidR="00041181" w:rsidRDefault="00041181" w:rsidP="000F4899">
      <w:pPr>
        <w:spacing w:line="276" w:lineRule="auto"/>
        <w:rPr>
          <w:rFonts w:ascii="Arial" w:hAnsi="Arial" w:cs="Arial"/>
          <w:sz w:val="24"/>
          <w:lang w:val="en-US"/>
        </w:rPr>
      </w:pPr>
      <w:r w:rsidRPr="00041181">
        <w:rPr>
          <w:rFonts w:ascii="Arial" w:hAnsi="Arial" w:cs="Arial"/>
          <w:sz w:val="24"/>
          <w:lang w:val="en-US"/>
        </w:rPr>
        <w:t xml:space="preserve">Building connections starts with people seeing all you have to offer. Members with complete profiles are 40x more likely to receive opportunities through LinkedIn. </w:t>
      </w:r>
    </w:p>
    <w:p w14:paraId="00753BB0" w14:textId="77777777" w:rsidR="00041181" w:rsidRDefault="00041181" w:rsidP="000F4899">
      <w:pPr>
        <w:pStyle w:val="Heading2"/>
        <w:numPr>
          <w:ilvl w:val="0"/>
          <w:numId w:val="2"/>
        </w:numPr>
        <w:spacing w:line="276" w:lineRule="auto"/>
        <w:rPr>
          <w:lang w:val="en-US"/>
        </w:rPr>
      </w:pPr>
      <w:r>
        <w:rPr>
          <w:lang w:val="en-US"/>
        </w:rPr>
        <w:t xml:space="preserve">You’re more experienced than you think. </w:t>
      </w:r>
    </w:p>
    <w:p w14:paraId="2C7F8EA1" w14:textId="77777777" w:rsidR="00041181" w:rsidRDefault="00041181" w:rsidP="000F4899">
      <w:pPr>
        <w:spacing w:line="276" w:lineRule="auto"/>
        <w:rPr>
          <w:rFonts w:ascii="Arial" w:hAnsi="Arial" w:cs="Arial"/>
          <w:sz w:val="24"/>
          <w:lang w:val="en-US"/>
        </w:rPr>
      </w:pPr>
      <w:r w:rsidRPr="00041181">
        <w:rPr>
          <w:rFonts w:ascii="Arial" w:hAnsi="Arial" w:cs="Arial"/>
          <w:sz w:val="24"/>
          <w:lang w:val="en-US"/>
        </w:rPr>
        <w:t>Think broadly about all your</w:t>
      </w:r>
      <w:r>
        <w:rPr>
          <w:rFonts w:ascii="Arial" w:hAnsi="Arial" w:cs="Arial"/>
          <w:sz w:val="24"/>
          <w:lang w:val="en-US"/>
        </w:rPr>
        <w:t xml:space="preserve"> </w:t>
      </w:r>
      <w:r w:rsidRPr="00041181">
        <w:rPr>
          <w:rFonts w:ascii="Arial" w:hAnsi="Arial" w:cs="Arial"/>
          <w:sz w:val="24"/>
          <w:lang w:val="en-US"/>
        </w:rPr>
        <w:t>experience, including summer</w:t>
      </w:r>
      <w:r>
        <w:rPr>
          <w:rFonts w:ascii="Arial" w:hAnsi="Arial" w:cs="Arial"/>
          <w:sz w:val="24"/>
          <w:lang w:val="en-US"/>
        </w:rPr>
        <w:t xml:space="preserve"> </w:t>
      </w:r>
      <w:r w:rsidRPr="00041181">
        <w:rPr>
          <w:rFonts w:ascii="Arial" w:hAnsi="Arial" w:cs="Arial"/>
          <w:sz w:val="24"/>
          <w:lang w:val="en-US"/>
        </w:rPr>
        <w:t>jobs, unpaid internships, volunteer</w:t>
      </w:r>
      <w:r>
        <w:rPr>
          <w:rFonts w:ascii="Arial" w:hAnsi="Arial" w:cs="Arial"/>
          <w:sz w:val="24"/>
          <w:lang w:val="en-US"/>
        </w:rPr>
        <w:t xml:space="preserve"> </w:t>
      </w:r>
      <w:r w:rsidRPr="00041181">
        <w:rPr>
          <w:rFonts w:ascii="Arial" w:hAnsi="Arial" w:cs="Arial"/>
          <w:sz w:val="24"/>
          <w:lang w:val="en-US"/>
        </w:rPr>
        <w:t>work, and student organizations.</w:t>
      </w:r>
      <w:r>
        <w:rPr>
          <w:rFonts w:ascii="Arial" w:hAnsi="Arial" w:cs="Arial"/>
          <w:sz w:val="24"/>
          <w:lang w:val="en-US"/>
        </w:rPr>
        <w:t xml:space="preserve"> </w:t>
      </w:r>
      <w:r w:rsidRPr="00041181">
        <w:rPr>
          <w:rFonts w:ascii="Arial" w:hAnsi="Arial" w:cs="Arial"/>
          <w:sz w:val="24"/>
          <w:lang w:val="en-US"/>
        </w:rPr>
        <w:t>You never know what might catch</w:t>
      </w:r>
      <w:r>
        <w:rPr>
          <w:rFonts w:ascii="Arial" w:hAnsi="Arial" w:cs="Arial"/>
          <w:sz w:val="24"/>
          <w:lang w:val="en-US"/>
        </w:rPr>
        <w:t xml:space="preserve"> s</w:t>
      </w:r>
      <w:r w:rsidRPr="00041181">
        <w:rPr>
          <w:rFonts w:ascii="Arial" w:hAnsi="Arial" w:cs="Arial"/>
          <w:sz w:val="24"/>
          <w:lang w:val="en-US"/>
        </w:rPr>
        <w:t>omeone’s eye.</w:t>
      </w:r>
    </w:p>
    <w:p w14:paraId="348F791A" w14:textId="77777777" w:rsidR="00041181" w:rsidRDefault="00041181" w:rsidP="000F4899">
      <w:pPr>
        <w:pStyle w:val="Heading2"/>
        <w:numPr>
          <w:ilvl w:val="0"/>
          <w:numId w:val="2"/>
        </w:numPr>
        <w:spacing w:line="276" w:lineRule="auto"/>
        <w:rPr>
          <w:lang w:val="en-US"/>
        </w:rPr>
      </w:pPr>
      <w:r>
        <w:rPr>
          <w:lang w:val="en-US"/>
        </w:rPr>
        <w:t xml:space="preserve">Use your inbox. </w:t>
      </w:r>
    </w:p>
    <w:p w14:paraId="7F25ABC7" w14:textId="77777777" w:rsidR="00041181" w:rsidRDefault="00041181" w:rsidP="000F4899">
      <w:pPr>
        <w:spacing w:line="276" w:lineRule="auto"/>
        <w:rPr>
          <w:rFonts w:ascii="Arial" w:hAnsi="Arial" w:cs="Arial"/>
          <w:sz w:val="24"/>
          <w:lang w:val="en-US"/>
        </w:rPr>
      </w:pPr>
      <w:r w:rsidRPr="00041181">
        <w:rPr>
          <w:rFonts w:ascii="Arial" w:hAnsi="Arial" w:cs="Arial"/>
          <w:sz w:val="24"/>
          <w:lang w:val="en-US"/>
        </w:rPr>
        <w:t>Networking doesn’t mean reaching</w:t>
      </w:r>
      <w:r>
        <w:rPr>
          <w:rFonts w:ascii="Arial" w:hAnsi="Arial" w:cs="Arial"/>
          <w:sz w:val="24"/>
          <w:lang w:val="en-US"/>
        </w:rPr>
        <w:t xml:space="preserve"> </w:t>
      </w:r>
      <w:r w:rsidRPr="00041181">
        <w:rPr>
          <w:rFonts w:ascii="Arial" w:hAnsi="Arial" w:cs="Arial"/>
          <w:sz w:val="24"/>
          <w:lang w:val="en-US"/>
        </w:rPr>
        <w:t>out cold to strangers. Start building</w:t>
      </w:r>
      <w:r>
        <w:rPr>
          <w:rFonts w:ascii="Arial" w:hAnsi="Arial" w:cs="Arial"/>
          <w:sz w:val="24"/>
          <w:lang w:val="en-US"/>
        </w:rPr>
        <w:t xml:space="preserve"> </w:t>
      </w:r>
      <w:r w:rsidRPr="00041181">
        <w:rPr>
          <w:rFonts w:ascii="Arial" w:hAnsi="Arial" w:cs="Arial"/>
          <w:sz w:val="24"/>
          <w:lang w:val="en-US"/>
        </w:rPr>
        <w:t xml:space="preserve">your LinkedIn </w:t>
      </w:r>
      <w:r>
        <w:rPr>
          <w:rFonts w:ascii="Arial" w:hAnsi="Arial" w:cs="Arial"/>
          <w:sz w:val="24"/>
          <w:lang w:val="en-US"/>
        </w:rPr>
        <w:t>n</w:t>
      </w:r>
      <w:r w:rsidRPr="00041181">
        <w:rPr>
          <w:rFonts w:ascii="Arial" w:hAnsi="Arial" w:cs="Arial"/>
          <w:sz w:val="24"/>
          <w:lang w:val="en-US"/>
        </w:rPr>
        <w:t>etwork by uploading</w:t>
      </w:r>
      <w:r>
        <w:rPr>
          <w:rFonts w:ascii="Arial" w:hAnsi="Arial" w:cs="Arial"/>
          <w:sz w:val="24"/>
          <w:lang w:val="en-US"/>
        </w:rPr>
        <w:t xml:space="preserve"> </w:t>
      </w:r>
      <w:r w:rsidRPr="00041181">
        <w:rPr>
          <w:rFonts w:ascii="Arial" w:hAnsi="Arial" w:cs="Arial"/>
          <w:sz w:val="24"/>
          <w:lang w:val="en-US"/>
        </w:rPr>
        <w:t>your online address book (from</w:t>
      </w:r>
      <w:r>
        <w:rPr>
          <w:rFonts w:ascii="Arial" w:hAnsi="Arial" w:cs="Arial"/>
          <w:sz w:val="24"/>
          <w:lang w:val="en-US"/>
        </w:rPr>
        <w:t xml:space="preserve"> </w:t>
      </w:r>
      <w:r w:rsidRPr="00041181">
        <w:rPr>
          <w:rFonts w:ascii="Arial" w:hAnsi="Arial" w:cs="Arial"/>
          <w:sz w:val="24"/>
          <w:lang w:val="en-US"/>
        </w:rPr>
        <w:t xml:space="preserve">your email account) and </w:t>
      </w:r>
      <w:r>
        <w:rPr>
          <w:rFonts w:ascii="Arial" w:hAnsi="Arial" w:cs="Arial"/>
          <w:sz w:val="24"/>
          <w:lang w:val="en-US"/>
        </w:rPr>
        <w:t>c</w:t>
      </w:r>
      <w:r w:rsidRPr="00041181">
        <w:rPr>
          <w:rFonts w:ascii="Arial" w:hAnsi="Arial" w:cs="Arial"/>
          <w:sz w:val="24"/>
          <w:lang w:val="en-US"/>
        </w:rPr>
        <w:t>onnecting</w:t>
      </w:r>
      <w:r>
        <w:rPr>
          <w:rFonts w:ascii="Arial" w:hAnsi="Arial" w:cs="Arial"/>
          <w:sz w:val="24"/>
          <w:lang w:val="en-US"/>
        </w:rPr>
        <w:t xml:space="preserve"> </w:t>
      </w:r>
      <w:r w:rsidRPr="00041181">
        <w:rPr>
          <w:rFonts w:ascii="Arial" w:hAnsi="Arial" w:cs="Arial"/>
          <w:sz w:val="24"/>
          <w:lang w:val="en-US"/>
        </w:rPr>
        <w:t>to people you know and trust.</w:t>
      </w:r>
    </w:p>
    <w:p w14:paraId="633BE4DE" w14:textId="77777777" w:rsidR="00041181" w:rsidRDefault="00041181" w:rsidP="000F4899">
      <w:pPr>
        <w:pStyle w:val="Heading2"/>
        <w:numPr>
          <w:ilvl w:val="0"/>
          <w:numId w:val="2"/>
        </w:numPr>
        <w:spacing w:line="276" w:lineRule="auto"/>
        <w:rPr>
          <w:lang w:val="en-US"/>
        </w:rPr>
      </w:pPr>
      <w:r>
        <w:rPr>
          <w:lang w:val="en-US"/>
        </w:rPr>
        <w:t xml:space="preserve">Get personal. </w:t>
      </w:r>
    </w:p>
    <w:p w14:paraId="0BC80CB7" w14:textId="77777777" w:rsidR="00041181" w:rsidRDefault="00041181" w:rsidP="000F4899">
      <w:pPr>
        <w:spacing w:line="276" w:lineRule="auto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As you build your connections, custom</w:t>
      </w:r>
      <w:r w:rsidR="000F4899">
        <w:rPr>
          <w:rFonts w:ascii="Arial" w:hAnsi="Arial" w:cs="Arial"/>
          <w:sz w:val="24"/>
          <w:lang w:val="en-US"/>
        </w:rPr>
        <w:t>i</w:t>
      </w:r>
      <w:r>
        <w:rPr>
          <w:rFonts w:ascii="Arial" w:hAnsi="Arial" w:cs="Arial"/>
          <w:sz w:val="24"/>
          <w:lang w:val="en-US"/>
        </w:rPr>
        <w:t xml:space="preserve">se your requests with a friendly note and, if necessary, a reminder of where your met, who you met through, or what organisation you have in common. </w:t>
      </w:r>
    </w:p>
    <w:p w14:paraId="149C89D2" w14:textId="77777777" w:rsidR="000F4899" w:rsidRDefault="000F4899" w:rsidP="000F4899">
      <w:pPr>
        <w:pStyle w:val="Heading2"/>
        <w:numPr>
          <w:ilvl w:val="0"/>
          <w:numId w:val="2"/>
        </w:numPr>
        <w:spacing w:line="276" w:lineRule="auto"/>
        <w:rPr>
          <w:lang w:val="en-US"/>
        </w:rPr>
      </w:pPr>
      <w:r>
        <w:rPr>
          <w:lang w:val="en-US"/>
        </w:rPr>
        <w:t xml:space="preserve">Join the “In” crowd. </w:t>
      </w:r>
    </w:p>
    <w:p w14:paraId="545FFFC0" w14:textId="77777777" w:rsidR="000F4899" w:rsidRDefault="000F4899" w:rsidP="000F4899">
      <w:pPr>
        <w:spacing w:line="276" w:lineRule="auto"/>
        <w:rPr>
          <w:rFonts w:ascii="Arial" w:hAnsi="Arial" w:cs="Arial"/>
          <w:sz w:val="24"/>
          <w:lang w:val="en-US"/>
        </w:rPr>
      </w:pPr>
      <w:r w:rsidRPr="000F4899">
        <w:rPr>
          <w:rFonts w:ascii="Arial" w:hAnsi="Arial" w:cs="Arial"/>
          <w:sz w:val="24"/>
          <w:lang w:val="en-US"/>
        </w:rPr>
        <w:t>LinkedIn Groups can help you form</w:t>
      </w:r>
      <w:r>
        <w:rPr>
          <w:rFonts w:ascii="Arial" w:hAnsi="Arial" w:cs="Arial"/>
          <w:sz w:val="24"/>
          <w:lang w:val="en-US"/>
        </w:rPr>
        <w:t xml:space="preserve"> </w:t>
      </w:r>
      <w:r w:rsidRPr="000F4899">
        <w:rPr>
          <w:rFonts w:ascii="Arial" w:hAnsi="Arial" w:cs="Arial"/>
          <w:sz w:val="24"/>
          <w:lang w:val="en-US"/>
        </w:rPr>
        <w:t>new connections. Start with your</w:t>
      </w:r>
      <w:r>
        <w:rPr>
          <w:rFonts w:ascii="Arial" w:hAnsi="Arial" w:cs="Arial"/>
          <w:sz w:val="24"/>
          <w:lang w:val="en-US"/>
        </w:rPr>
        <w:t xml:space="preserve"> </w:t>
      </w:r>
      <w:r w:rsidRPr="000F4899">
        <w:rPr>
          <w:rFonts w:ascii="Arial" w:hAnsi="Arial" w:cs="Arial"/>
          <w:sz w:val="24"/>
          <w:lang w:val="en-US"/>
        </w:rPr>
        <w:t xml:space="preserve">school groups </w:t>
      </w:r>
      <w:r>
        <w:rPr>
          <w:rFonts w:ascii="Arial" w:hAnsi="Arial" w:cs="Arial"/>
          <w:sz w:val="24"/>
          <w:lang w:val="en-US"/>
        </w:rPr>
        <w:t>a</w:t>
      </w:r>
      <w:r w:rsidRPr="000F4899">
        <w:rPr>
          <w:rFonts w:ascii="Arial" w:hAnsi="Arial" w:cs="Arial"/>
          <w:sz w:val="24"/>
          <w:lang w:val="en-US"/>
        </w:rPr>
        <w:t>nd reach out to</w:t>
      </w:r>
      <w:r>
        <w:rPr>
          <w:rFonts w:ascii="Arial" w:hAnsi="Arial" w:cs="Arial"/>
          <w:sz w:val="24"/>
          <w:lang w:val="en-US"/>
        </w:rPr>
        <w:t xml:space="preserve"> </w:t>
      </w:r>
      <w:r w:rsidRPr="000F4899">
        <w:rPr>
          <w:rFonts w:ascii="Arial" w:hAnsi="Arial" w:cs="Arial"/>
          <w:sz w:val="24"/>
          <w:lang w:val="en-US"/>
        </w:rPr>
        <w:t>alumni (they love to connect with</w:t>
      </w:r>
      <w:r>
        <w:rPr>
          <w:rFonts w:ascii="Arial" w:hAnsi="Arial" w:cs="Arial"/>
          <w:sz w:val="24"/>
          <w:lang w:val="en-US"/>
        </w:rPr>
        <w:t xml:space="preserve"> </w:t>
      </w:r>
      <w:r w:rsidRPr="000F4899">
        <w:rPr>
          <w:rFonts w:ascii="Arial" w:hAnsi="Arial" w:cs="Arial"/>
          <w:sz w:val="24"/>
          <w:lang w:val="en-US"/>
        </w:rPr>
        <w:t>students). Find volunteer</w:t>
      </w:r>
      <w:r>
        <w:rPr>
          <w:rFonts w:ascii="Arial" w:hAnsi="Arial" w:cs="Arial"/>
          <w:sz w:val="24"/>
          <w:lang w:val="en-US"/>
        </w:rPr>
        <w:t xml:space="preserve"> </w:t>
      </w:r>
      <w:r w:rsidRPr="000F4899">
        <w:rPr>
          <w:rFonts w:ascii="Arial" w:hAnsi="Arial" w:cs="Arial"/>
          <w:sz w:val="24"/>
          <w:lang w:val="en-US"/>
        </w:rPr>
        <w:t>organi</w:t>
      </w:r>
      <w:r>
        <w:rPr>
          <w:rFonts w:ascii="Arial" w:hAnsi="Arial" w:cs="Arial"/>
          <w:sz w:val="24"/>
          <w:lang w:val="en-US"/>
        </w:rPr>
        <w:t>s</w:t>
      </w:r>
      <w:r w:rsidRPr="000F4899">
        <w:rPr>
          <w:rFonts w:ascii="Arial" w:hAnsi="Arial" w:cs="Arial"/>
          <w:sz w:val="24"/>
          <w:lang w:val="en-US"/>
        </w:rPr>
        <w:t>ations and associations you</w:t>
      </w:r>
      <w:r>
        <w:rPr>
          <w:rFonts w:ascii="Arial" w:hAnsi="Arial" w:cs="Arial"/>
          <w:sz w:val="24"/>
          <w:lang w:val="en-US"/>
        </w:rPr>
        <w:t xml:space="preserve"> </w:t>
      </w:r>
      <w:r w:rsidRPr="000F4899">
        <w:rPr>
          <w:rFonts w:ascii="Arial" w:hAnsi="Arial" w:cs="Arial"/>
          <w:sz w:val="24"/>
          <w:lang w:val="en-US"/>
        </w:rPr>
        <w:t>belong to.</w:t>
      </w:r>
      <w:r>
        <w:rPr>
          <w:rFonts w:ascii="Arial" w:hAnsi="Arial" w:cs="Arial"/>
          <w:sz w:val="24"/>
          <w:lang w:val="en-US"/>
        </w:rPr>
        <w:t xml:space="preserve"> </w:t>
      </w:r>
    </w:p>
    <w:p w14:paraId="01E34704" w14:textId="77777777" w:rsidR="000F4899" w:rsidRDefault="000F4899" w:rsidP="000F4899">
      <w:pPr>
        <w:pStyle w:val="Heading2"/>
        <w:numPr>
          <w:ilvl w:val="0"/>
          <w:numId w:val="2"/>
        </w:numPr>
        <w:spacing w:line="276" w:lineRule="auto"/>
        <w:rPr>
          <w:lang w:val="en-US"/>
        </w:rPr>
      </w:pPr>
      <w:r>
        <w:rPr>
          <w:lang w:val="en-US"/>
        </w:rPr>
        <w:t xml:space="preserve">Lend a (virtual) hand. </w:t>
      </w:r>
    </w:p>
    <w:p w14:paraId="072804E7" w14:textId="77777777" w:rsidR="000F4899" w:rsidRDefault="000F4899" w:rsidP="000F4899">
      <w:pPr>
        <w:spacing w:line="276" w:lineRule="auto"/>
        <w:rPr>
          <w:rFonts w:ascii="Arial" w:hAnsi="Arial" w:cs="Arial"/>
          <w:sz w:val="24"/>
          <w:lang w:val="en-US"/>
        </w:rPr>
      </w:pPr>
      <w:r w:rsidRPr="000F4899">
        <w:rPr>
          <w:rFonts w:ascii="Arial" w:hAnsi="Arial" w:cs="Arial"/>
          <w:sz w:val="24"/>
          <w:lang w:val="en-US"/>
        </w:rPr>
        <w:t>As you build connections, think</w:t>
      </w:r>
      <w:r>
        <w:rPr>
          <w:rFonts w:ascii="Arial" w:hAnsi="Arial" w:cs="Arial"/>
          <w:sz w:val="24"/>
          <w:lang w:val="en-US"/>
        </w:rPr>
        <w:t xml:space="preserve"> </w:t>
      </w:r>
      <w:r w:rsidRPr="000F4899">
        <w:rPr>
          <w:rFonts w:ascii="Arial" w:hAnsi="Arial" w:cs="Arial"/>
          <w:sz w:val="24"/>
          <w:lang w:val="en-US"/>
        </w:rPr>
        <w:t>about how you can support others.</w:t>
      </w:r>
      <w:r>
        <w:rPr>
          <w:rFonts w:ascii="Arial" w:hAnsi="Arial" w:cs="Arial"/>
          <w:sz w:val="24"/>
          <w:lang w:val="en-US"/>
        </w:rPr>
        <w:t xml:space="preserve"> </w:t>
      </w:r>
      <w:r w:rsidRPr="000F4899">
        <w:rPr>
          <w:rFonts w:ascii="Arial" w:hAnsi="Arial" w:cs="Arial"/>
          <w:sz w:val="24"/>
          <w:lang w:val="en-US"/>
        </w:rPr>
        <w:t xml:space="preserve">Comment on a </w:t>
      </w:r>
      <w:r>
        <w:rPr>
          <w:rFonts w:ascii="Arial" w:hAnsi="Arial" w:cs="Arial"/>
          <w:sz w:val="24"/>
          <w:lang w:val="en-US"/>
        </w:rPr>
        <w:t>c</w:t>
      </w:r>
      <w:r w:rsidRPr="000F4899">
        <w:rPr>
          <w:rFonts w:ascii="Arial" w:hAnsi="Arial" w:cs="Arial"/>
          <w:sz w:val="24"/>
          <w:lang w:val="en-US"/>
        </w:rPr>
        <w:t>lassmate’s status</w:t>
      </w:r>
      <w:r>
        <w:rPr>
          <w:rFonts w:ascii="Arial" w:hAnsi="Arial" w:cs="Arial"/>
          <w:sz w:val="24"/>
          <w:lang w:val="en-US"/>
        </w:rPr>
        <w:t xml:space="preserve"> </w:t>
      </w:r>
      <w:r w:rsidRPr="000F4899">
        <w:rPr>
          <w:rFonts w:ascii="Arial" w:hAnsi="Arial" w:cs="Arial"/>
          <w:sz w:val="24"/>
          <w:lang w:val="en-US"/>
        </w:rPr>
        <w:t>update or forward a job listing to</w:t>
      </w:r>
      <w:r>
        <w:rPr>
          <w:rFonts w:ascii="Arial" w:hAnsi="Arial" w:cs="Arial"/>
          <w:sz w:val="24"/>
          <w:lang w:val="en-US"/>
        </w:rPr>
        <w:t xml:space="preserve"> </w:t>
      </w:r>
      <w:r w:rsidRPr="000F4899">
        <w:rPr>
          <w:rFonts w:ascii="Arial" w:hAnsi="Arial" w:cs="Arial"/>
          <w:sz w:val="24"/>
          <w:lang w:val="en-US"/>
        </w:rPr>
        <w:t>a friend – your generosity will</w:t>
      </w:r>
      <w:r>
        <w:rPr>
          <w:rFonts w:ascii="Arial" w:hAnsi="Arial" w:cs="Arial"/>
          <w:sz w:val="24"/>
          <w:lang w:val="en-US"/>
        </w:rPr>
        <w:t xml:space="preserve"> </w:t>
      </w:r>
      <w:r w:rsidRPr="000F4899">
        <w:rPr>
          <w:rFonts w:ascii="Arial" w:hAnsi="Arial" w:cs="Arial"/>
          <w:sz w:val="24"/>
          <w:lang w:val="en-US"/>
        </w:rPr>
        <w:t>be returned!</w:t>
      </w:r>
    </w:p>
    <w:p w14:paraId="2550B7FC" w14:textId="77777777" w:rsidR="000F4899" w:rsidRDefault="000F4899" w:rsidP="000F4899">
      <w:pPr>
        <w:pStyle w:val="Heading2"/>
        <w:numPr>
          <w:ilvl w:val="0"/>
          <w:numId w:val="2"/>
        </w:numPr>
        <w:spacing w:line="276" w:lineRule="auto"/>
        <w:rPr>
          <w:lang w:val="en-US"/>
        </w:rPr>
      </w:pPr>
      <w:r>
        <w:rPr>
          <w:lang w:val="en-US"/>
        </w:rPr>
        <w:t xml:space="preserve">Update your status early and often. </w:t>
      </w:r>
    </w:p>
    <w:p w14:paraId="24AF1382" w14:textId="77777777" w:rsidR="000F4899" w:rsidRDefault="000F4899" w:rsidP="000F4899">
      <w:pPr>
        <w:spacing w:line="276" w:lineRule="auto"/>
        <w:rPr>
          <w:rFonts w:ascii="Arial" w:hAnsi="Arial" w:cs="Arial"/>
          <w:sz w:val="24"/>
          <w:lang w:val="en-US"/>
        </w:rPr>
      </w:pPr>
      <w:r w:rsidRPr="000F4899">
        <w:rPr>
          <w:rFonts w:ascii="Arial" w:hAnsi="Arial" w:cs="Arial"/>
          <w:sz w:val="24"/>
          <w:lang w:val="en-US"/>
        </w:rPr>
        <w:t>Networking isn’t just about who you</w:t>
      </w:r>
      <w:r>
        <w:rPr>
          <w:rFonts w:ascii="Arial" w:hAnsi="Arial" w:cs="Arial"/>
          <w:sz w:val="24"/>
          <w:lang w:val="en-US"/>
        </w:rPr>
        <w:t xml:space="preserve"> </w:t>
      </w:r>
      <w:r w:rsidRPr="000F4899">
        <w:rPr>
          <w:rFonts w:ascii="Arial" w:hAnsi="Arial" w:cs="Arial"/>
          <w:sz w:val="24"/>
          <w:lang w:val="en-US"/>
        </w:rPr>
        <w:t>know; it’s about who knows you.</w:t>
      </w:r>
      <w:r>
        <w:rPr>
          <w:rFonts w:ascii="Arial" w:hAnsi="Arial" w:cs="Arial"/>
          <w:sz w:val="24"/>
          <w:lang w:val="en-US"/>
        </w:rPr>
        <w:t xml:space="preserve"> </w:t>
      </w:r>
      <w:r w:rsidRPr="000F4899">
        <w:rPr>
          <w:rFonts w:ascii="Arial" w:hAnsi="Arial" w:cs="Arial"/>
          <w:sz w:val="24"/>
          <w:lang w:val="en-US"/>
        </w:rPr>
        <w:t xml:space="preserve">Stay on your </w:t>
      </w:r>
      <w:r>
        <w:rPr>
          <w:rFonts w:ascii="Arial" w:hAnsi="Arial" w:cs="Arial"/>
          <w:sz w:val="24"/>
          <w:lang w:val="en-US"/>
        </w:rPr>
        <w:t>n</w:t>
      </w:r>
      <w:r w:rsidRPr="000F4899">
        <w:rPr>
          <w:rFonts w:ascii="Arial" w:hAnsi="Arial" w:cs="Arial"/>
          <w:sz w:val="24"/>
          <w:lang w:val="en-US"/>
        </w:rPr>
        <w:t>etwork’s radar by</w:t>
      </w:r>
      <w:r>
        <w:rPr>
          <w:rFonts w:ascii="Arial" w:hAnsi="Arial" w:cs="Arial"/>
          <w:sz w:val="24"/>
          <w:lang w:val="en-US"/>
        </w:rPr>
        <w:t xml:space="preserve"> </w:t>
      </w:r>
      <w:r w:rsidRPr="000F4899">
        <w:rPr>
          <w:rFonts w:ascii="Arial" w:hAnsi="Arial" w:cs="Arial"/>
          <w:sz w:val="24"/>
          <w:lang w:val="en-US"/>
        </w:rPr>
        <w:t>updating your LinkedIn status</w:t>
      </w:r>
      <w:r>
        <w:rPr>
          <w:rFonts w:ascii="Arial" w:hAnsi="Arial" w:cs="Arial"/>
          <w:sz w:val="24"/>
          <w:lang w:val="en-US"/>
        </w:rPr>
        <w:t xml:space="preserve"> </w:t>
      </w:r>
      <w:r w:rsidRPr="000F4899">
        <w:rPr>
          <w:rFonts w:ascii="Arial" w:hAnsi="Arial" w:cs="Arial"/>
          <w:sz w:val="24"/>
          <w:lang w:val="en-US"/>
        </w:rPr>
        <w:t>regularly – what you're reading,</w:t>
      </w:r>
      <w:r>
        <w:rPr>
          <w:rFonts w:ascii="Arial" w:hAnsi="Arial" w:cs="Arial"/>
          <w:sz w:val="24"/>
          <w:lang w:val="en-US"/>
        </w:rPr>
        <w:t xml:space="preserve"> </w:t>
      </w:r>
      <w:r w:rsidRPr="000F4899">
        <w:rPr>
          <w:rFonts w:ascii="Arial" w:hAnsi="Arial" w:cs="Arial"/>
          <w:sz w:val="24"/>
          <w:lang w:val="en-US"/>
        </w:rPr>
        <w:t>working on, and more.'</w:t>
      </w:r>
    </w:p>
    <w:p w14:paraId="6B8C2C11" w14:textId="77777777" w:rsidR="000F4899" w:rsidRPr="000F4899" w:rsidRDefault="000F4899" w:rsidP="000F4899">
      <w:pPr>
        <w:pStyle w:val="Heading2"/>
        <w:numPr>
          <w:ilvl w:val="0"/>
          <w:numId w:val="2"/>
        </w:numPr>
      </w:pPr>
      <w:r w:rsidRPr="000F4899">
        <w:t xml:space="preserve">Request informational interviews. </w:t>
      </w:r>
    </w:p>
    <w:p w14:paraId="7B837575" w14:textId="77777777" w:rsidR="000F4899" w:rsidRDefault="000F4899" w:rsidP="000F4899">
      <w:pPr>
        <w:spacing w:line="276" w:lineRule="auto"/>
        <w:rPr>
          <w:rFonts w:ascii="Arial" w:hAnsi="Arial" w:cs="Arial"/>
          <w:sz w:val="24"/>
          <w:lang w:val="en-US"/>
        </w:rPr>
      </w:pPr>
      <w:r w:rsidRPr="000F4899">
        <w:rPr>
          <w:rFonts w:ascii="Arial" w:hAnsi="Arial" w:cs="Arial"/>
          <w:sz w:val="24"/>
          <w:lang w:val="en-US"/>
        </w:rPr>
        <w:t>As a student, don’t ask professional</w:t>
      </w:r>
      <w:r>
        <w:rPr>
          <w:rFonts w:ascii="Arial" w:hAnsi="Arial" w:cs="Arial"/>
          <w:sz w:val="24"/>
          <w:lang w:val="en-US"/>
        </w:rPr>
        <w:t xml:space="preserve"> </w:t>
      </w:r>
      <w:r w:rsidRPr="000F4899">
        <w:rPr>
          <w:rFonts w:ascii="Arial" w:hAnsi="Arial" w:cs="Arial"/>
          <w:sz w:val="24"/>
          <w:lang w:val="en-US"/>
        </w:rPr>
        <w:t>contacts for a job. Instead, ask for a</w:t>
      </w:r>
      <w:r>
        <w:rPr>
          <w:rFonts w:ascii="Arial" w:hAnsi="Arial" w:cs="Arial"/>
          <w:sz w:val="24"/>
          <w:lang w:val="en-US"/>
        </w:rPr>
        <w:t xml:space="preserve"> </w:t>
      </w:r>
      <w:r w:rsidRPr="000F4899">
        <w:rPr>
          <w:rFonts w:ascii="Arial" w:hAnsi="Arial" w:cs="Arial"/>
          <w:sz w:val="24"/>
          <w:lang w:val="en-US"/>
        </w:rPr>
        <w:t xml:space="preserve">brief phone </w:t>
      </w:r>
      <w:r>
        <w:rPr>
          <w:rFonts w:ascii="Arial" w:hAnsi="Arial" w:cs="Arial"/>
          <w:sz w:val="24"/>
          <w:lang w:val="en-US"/>
        </w:rPr>
        <w:t>c</w:t>
      </w:r>
      <w:r w:rsidRPr="000F4899">
        <w:rPr>
          <w:rFonts w:ascii="Arial" w:hAnsi="Arial" w:cs="Arial"/>
          <w:sz w:val="24"/>
          <w:lang w:val="en-US"/>
        </w:rPr>
        <w:t>onversation to seek</w:t>
      </w:r>
      <w:r>
        <w:rPr>
          <w:rFonts w:ascii="Arial" w:hAnsi="Arial" w:cs="Arial"/>
          <w:sz w:val="24"/>
          <w:lang w:val="en-US"/>
        </w:rPr>
        <w:t xml:space="preserve"> </w:t>
      </w:r>
      <w:r w:rsidRPr="000F4899">
        <w:rPr>
          <w:rFonts w:ascii="Arial" w:hAnsi="Arial" w:cs="Arial"/>
          <w:sz w:val="24"/>
          <w:lang w:val="en-US"/>
        </w:rPr>
        <w:t>their job search advice. Alumni,</w:t>
      </w:r>
      <w:r>
        <w:rPr>
          <w:rFonts w:ascii="Arial" w:hAnsi="Arial" w:cs="Arial"/>
          <w:sz w:val="24"/>
          <w:lang w:val="en-US"/>
        </w:rPr>
        <w:t xml:space="preserve"> </w:t>
      </w:r>
      <w:r w:rsidRPr="000F4899">
        <w:rPr>
          <w:rFonts w:ascii="Arial" w:hAnsi="Arial" w:cs="Arial"/>
          <w:sz w:val="24"/>
          <w:lang w:val="en-US"/>
        </w:rPr>
        <w:t xml:space="preserve">family friends, and industry </w:t>
      </w:r>
      <w:r>
        <w:rPr>
          <w:rFonts w:ascii="Arial" w:hAnsi="Arial" w:cs="Arial"/>
          <w:sz w:val="24"/>
          <w:lang w:val="en-US"/>
        </w:rPr>
        <w:t>r</w:t>
      </w:r>
      <w:r w:rsidRPr="000F4899">
        <w:rPr>
          <w:rFonts w:ascii="Arial" w:hAnsi="Arial" w:cs="Arial"/>
          <w:sz w:val="24"/>
          <w:lang w:val="en-US"/>
        </w:rPr>
        <w:t>eaders</w:t>
      </w:r>
      <w:r>
        <w:rPr>
          <w:rFonts w:ascii="Arial" w:hAnsi="Arial" w:cs="Arial"/>
          <w:sz w:val="24"/>
          <w:lang w:val="en-US"/>
        </w:rPr>
        <w:t xml:space="preserve"> </w:t>
      </w:r>
      <w:r w:rsidRPr="000F4899">
        <w:rPr>
          <w:rFonts w:ascii="Arial" w:hAnsi="Arial" w:cs="Arial"/>
          <w:sz w:val="24"/>
          <w:lang w:val="en-US"/>
        </w:rPr>
        <w:t>are often willing to do so.</w:t>
      </w:r>
    </w:p>
    <w:p w14:paraId="7D3DF3AD" w14:textId="77777777" w:rsidR="00276CA2" w:rsidRPr="00276CA2" w:rsidRDefault="000F4899" w:rsidP="00276CA2">
      <w:pPr>
        <w:pStyle w:val="Heading2"/>
        <w:numPr>
          <w:ilvl w:val="0"/>
          <w:numId w:val="2"/>
        </w:numPr>
        <w:spacing w:line="276" w:lineRule="auto"/>
        <w:rPr>
          <w:lang w:val="en-US"/>
        </w:rPr>
      </w:pPr>
      <w:r>
        <w:rPr>
          <w:lang w:val="en-US"/>
        </w:rPr>
        <w:lastRenderedPageBreak/>
        <w:t xml:space="preserve">Do your homework. </w:t>
      </w:r>
    </w:p>
    <w:p w14:paraId="4CBA1C86" w14:textId="77777777" w:rsidR="00276CA2" w:rsidRDefault="000F4899" w:rsidP="00276CA2">
      <w:pPr>
        <w:spacing w:line="276" w:lineRule="auto"/>
        <w:rPr>
          <w:rFonts w:ascii="Arial" w:hAnsi="Arial" w:cs="Arial"/>
          <w:sz w:val="24"/>
          <w:lang w:val="en-US"/>
        </w:rPr>
      </w:pPr>
      <w:r w:rsidRPr="000F4899">
        <w:rPr>
          <w:rFonts w:ascii="Arial" w:hAnsi="Arial" w:cs="Arial"/>
          <w:sz w:val="24"/>
          <w:lang w:val="en-US"/>
        </w:rPr>
        <w:t>Before an informational interview, a</w:t>
      </w:r>
      <w:r>
        <w:rPr>
          <w:rFonts w:ascii="Arial" w:hAnsi="Arial" w:cs="Arial"/>
          <w:sz w:val="24"/>
          <w:lang w:val="en-US"/>
        </w:rPr>
        <w:t xml:space="preserve"> </w:t>
      </w:r>
      <w:r w:rsidRPr="000F4899">
        <w:rPr>
          <w:rFonts w:ascii="Arial" w:hAnsi="Arial" w:cs="Arial"/>
          <w:sz w:val="24"/>
          <w:lang w:val="en-US"/>
        </w:rPr>
        <w:t>formal interview, or a networking</w:t>
      </w:r>
      <w:r>
        <w:rPr>
          <w:rFonts w:ascii="Arial" w:hAnsi="Arial" w:cs="Arial"/>
          <w:sz w:val="24"/>
          <w:lang w:val="en-US"/>
        </w:rPr>
        <w:t xml:space="preserve"> </w:t>
      </w:r>
      <w:r w:rsidRPr="000F4899">
        <w:rPr>
          <w:rFonts w:ascii="Arial" w:hAnsi="Arial" w:cs="Arial"/>
          <w:sz w:val="24"/>
          <w:lang w:val="en-US"/>
        </w:rPr>
        <w:t>event, use</w:t>
      </w:r>
      <w:r w:rsidR="00276CA2">
        <w:rPr>
          <w:rFonts w:ascii="Arial" w:hAnsi="Arial" w:cs="Arial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L</w:t>
      </w:r>
      <w:r w:rsidRPr="000F4899">
        <w:rPr>
          <w:rFonts w:ascii="Arial" w:hAnsi="Arial" w:cs="Arial"/>
          <w:sz w:val="24"/>
          <w:lang w:val="en-US"/>
        </w:rPr>
        <w:t>inkedIn’s Advanced</w:t>
      </w:r>
      <w:r>
        <w:rPr>
          <w:rFonts w:ascii="Arial" w:hAnsi="Arial" w:cs="Arial"/>
          <w:sz w:val="24"/>
          <w:lang w:val="en-US"/>
        </w:rPr>
        <w:t xml:space="preserve"> </w:t>
      </w:r>
      <w:r w:rsidRPr="000F4899">
        <w:rPr>
          <w:rFonts w:ascii="Arial" w:hAnsi="Arial" w:cs="Arial"/>
          <w:sz w:val="24"/>
          <w:lang w:val="en-US"/>
        </w:rPr>
        <w:t>Search and Company Pages to learn</w:t>
      </w:r>
      <w:r>
        <w:rPr>
          <w:rFonts w:ascii="Arial" w:hAnsi="Arial" w:cs="Arial"/>
          <w:sz w:val="24"/>
          <w:lang w:val="en-US"/>
        </w:rPr>
        <w:t xml:space="preserve"> </w:t>
      </w:r>
      <w:r w:rsidRPr="000F4899">
        <w:rPr>
          <w:rFonts w:ascii="Arial" w:hAnsi="Arial" w:cs="Arial"/>
          <w:sz w:val="24"/>
          <w:lang w:val="en-US"/>
        </w:rPr>
        <w:t>about the background and interests</w:t>
      </w:r>
      <w:r>
        <w:rPr>
          <w:rFonts w:ascii="Arial" w:hAnsi="Arial" w:cs="Arial"/>
          <w:sz w:val="24"/>
          <w:lang w:val="en-US"/>
        </w:rPr>
        <w:t xml:space="preserve"> </w:t>
      </w:r>
      <w:r w:rsidRPr="000F4899">
        <w:rPr>
          <w:rFonts w:ascii="Arial" w:hAnsi="Arial" w:cs="Arial"/>
          <w:sz w:val="24"/>
          <w:lang w:val="en-US"/>
        </w:rPr>
        <w:t>of the people you’re meeting.</w:t>
      </w:r>
    </w:p>
    <w:p w14:paraId="1AE51115" w14:textId="77777777" w:rsidR="000F4899" w:rsidRPr="00276CA2" w:rsidRDefault="000F4899" w:rsidP="00276CA2">
      <w:pPr>
        <w:pStyle w:val="Heading2"/>
        <w:numPr>
          <w:ilvl w:val="0"/>
          <w:numId w:val="2"/>
        </w:numPr>
        <w:rPr>
          <w:lang w:val="en-US"/>
        </w:rPr>
      </w:pPr>
      <w:r w:rsidRPr="00276CA2">
        <w:t xml:space="preserve">Step away from the computer! </w:t>
      </w:r>
    </w:p>
    <w:p w14:paraId="60CD0248" w14:textId="77777777" w:rsidR="00276CA2" w:rsidRDefault="000F4899" w:rsidP="000F4899">
      <w:pPr>
        <w:spacing w:line="276" w:lineRule="auto"/>
        <w:rPr>
          <w:rFonts w:ascii="Arial" w:hAnsi="Arial" w:cs="Arial"/>
          <w:sz w:val="24"/>
          <w:lang w:val="en-US"/>
        </w:rPr>
      </w:pPr>
      <w:r w:rsidRPr="000F4899">
        <w:rPr>
          <w:rFonts w:ascii="Arial" w:hAnsi="Arial" w:cs="Arial"/>
          <w:sz w:val="24"/>
          <w:lang w:val="en-US"/>
        </w:rPr>
        <w:t>Support your online networking with</w:t>
      </w:r>
      <w:r>
        <w:rPr>
          <w:rFonts w:ascii="Arial" w:hAnsi="Arial" w:cs="Arial"/>
          <w:sz w:val="24"/>
          <w:lang w:val="en-US"/>
        </w:rPr>
        <w:t xml:space="preserve"> </w:t>
      </w:r>
      <w:r w:rsidRPr="000F4899">
        <w:rPr>
          <w:rFonts w:ascii="Arial" w:hAnsi="Arial" w:cs="Arial"/>
          <w:sz w:val="24"/>
          <w:lang w:val="en-US"/>
        </w:rPr>
        <w:t>a real human touch. Set up calls,</w:t>
      </w:r>
      <w:r>
        <w:rPr>
          <w:rFonts w:ascii="Arial" w:hAnsi="Arial" w:cs="Arial"/>
          <w:sz w:val="24"/>
          <w:lang w:val="en-US"/>
        </w:rPr>
        <w:t xml:space="preserve"> </w:t>
      </w:r>
      <w:r w:rsidRPr="000F4899">
        <w:rPr>
          <w:rFonts w:ascii="Arial" w:hAnsi="Arial" w:cs="Arial"/>
          <w:sz w:val="24"/>
          <w:lang w:val="en-US"/>
        </w:rPr>
        <w:t xml:space="preserve">attend live </w:t>
      </w:r>
      <w:r>
        <w:rPr>
          <w:rFonts w:ascii="Arial" w:hAnsi="Arial" w:cs="Arial"/>
          <w:sz w:val="24"/>
          <w:lang w:val="en-US"/>
        </w:rPr>
        <w:t>e</w:t>
      </w:r>
      <w:r w:rsidRPr="000F4899">
        <w:rPr>
          <w:rFonts w:ascii="Arial" w:hAnsi="Arial" w:cs="Arial"/>
          <w:sz w:val="24"/>
          <w:lang w:val="en-US"/>
        </w:rPr>
        <w:t>vents, and send snail</w:t>
      </w:r>
      <w:r>
        <w:rPr>
          <w:rFonts w:ascii="Arial" w:hAnsi="Arial" w:cs="Arial"/>
          <w:sz w:val="24"/>
          <w:lang w:val="en-US"/>
        </w:rPr>
        <w:t xml:space="preserve"> </w:t>
      </w:r>
      <w:r w:rsidRPr="000F4899">
        <w:rPr>
          <w:rFonts w:ascii="Arial" w:hAnsi="Arial" w:cs="Arial"/>
          <w:sz w:val="24"/>
          <w:lang w:val="en-US"/>
        </w:rPr>
        <w:t>mail notes to people you interact</w:t>
      </w:r>
      <w:r>
        <w:rPr>
          <w:rFonts w:ascii="Arial" w:hAnsi="Arial" w:cs="Arial"/>
          <w:sz w:val="24"/>
          <w:lang w:val="en-US"/>
        </w:rPr>
        <w:t xml:space="preserve"> </w:t>
      </w:r>
      <w:r w:rsidRPr="000F4899">
        <w:rPr>
          <w:rFonts w:ascii="Arial" w:hAnsi="Arial" w:cs="Arial"/>
          <w:sz w:val="24"/>
          <w:lang w:val="en-US"/>
        </w:rPr>
        <w:t>with on LinkedIn.</w:t>
      </w:r>
    </w:p>
    <w:p w14:paraId="33DD7214" w14:textId="77777777" w:rsidR="00276CA2" w:rsidRDefault="00276CA2" w:rsidP="000F4899">
      <w:pPr>
        <w:spacing w:line="276" w:lineRule="auto"/>
        <w:rPr>
          <w:rFonts w:ascii="Arial" w:hAnsi="Arial" w:cs="Arial"/>
          <w:sz w:val="24"/>
          <w:lang w:val="en-US"/>
        </w:rPr>
      </w:pPr>
    </w:p>
    <w:p w14:paraId="516E2EA6" w14:textId="66D4B906" w:rsidR="00276CA2" w:rsidRPr="000F4899" w:rsidRDefault="00276CA2" w:rsidP="000F4899">
      <w:pPr>
        <w:spacing w:line="276" w:lineRule="auto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 xml:space="preserve">This information is reproduced from LinkedIn’s </w:t>
      </w:r>
      <w:hyperlink r:id="rId10" w:history="1">
        <w:r w:rsidRPr="00276CA2">
          <w:rPr>
            <w:rStyle w:val="Hyperlink"/>
            <w:rFonts w:ascii="Arial" w:hAnsi="Arial" w:cs="Arial"/>
            <w:sz w:val="24"/>
            <w:lang w:val="en-US"/>
          </w:rPr>
          <w:t>‘How to Network on LinkedIn’</w:t>
        </w:r>
      </w:hyperlink>
      <w:r>
        <w:rPr>
          <w:rFonts w:ascii="Arial" w:hAnsi="Arial" w:cs="Arial"/>
          <w:sz w:val="24"/>
          <w:lang w:val="en-US"/>
        </w:rPr>
        <w:t xml:space="preserve"> document. </w:t>
      </w:r>
    </w:p>
    <w:sectPr w:rsidR="00276CA2" w:rsidRPr="000F489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F4A10" w14:textId="77777777" w:rsidR="006352D0" w:rsidRDefault="006352D0" w:rsidP="00002BFF">
      <w:pPr>
        <w:spacing w:after="0" w:line="240" w:lineRule="auto"/>
      </w:pPr>
      <w:r>
        <w:separator/>
      </w:r>
    </w:p>
  </w:endnote>
  <w:endnote w:type="continuationSeparator" w:id="0">
    <w:p w14:paraId="5132D125" w14:textId="77777777" w:rsidR="006352D0" w:rsidRDefault="006352D0" w:rsidP="00002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B0E74" w14:textId="77777777" w:rsidR="00814364" w:rsidRDefault="008143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E2405" w14:textId="0FA1C538" w:rsidR="00DC5092" w:rsidRDefault="00A53D69" w:rsidP="00A53D69">
    <w:pPr>
      <w:pStyle w:val="Footer"/>
      <w:tabs>
        <w:tab w:val="left" w:pos="6400"/>
      </w:tabs>
      <w:ind w:left="-340"/>
      <w:rPr>
        <w:rFonts w:ascii="Arial" w:hAnsi="Arial" w:cs="Arial"/>
        <w:color w:val="292A28"/>
        <w:sz w:val="20"/>
        <w:szCs w:val="20"/>
      </w:rPr>
    </w:pPr>
    <w:bookmarkStart w:id="0" w:name="_Hlk152250841"/>
    <w:r w:rsidRPr="00A53D69">
      <w:rPr>
        <w:rFonts w:ascii="Arial" w:hAnsi="Arial" w:cs="Arial"/>
        <w:color w:val="292A28"/>
        <w:sz w:val="20"/>
        <w:szCs w:val="20"/>
      </w:rPr>
      <w:t xml:space="preserve">Level 3, 80 Clarence Street, Sydney NSW 2000  </w:t>
    </w:r>
    <w:r w:rsidRPr="00A53D69">
      <w:rPr>
        <w:rFonts w:ascii="Arial" w:hAnsi="Arial" w:cs="Arial"/>
        <w:noProof/>
        <w:color w:val="292A28"/>
        <w:sz w:val="20"/>
        <w:szCs w:val="20"/>
        <w:lang w:eastAsia="en-AU"/>
      </w:rPr>
      <w:drawing>
        <wp:inline distT="0" distB="0" distL="0" distR="0" wp14:anchorId="19257F68" wp14:editId="5443CFBD">
          <wp:extent cx="114300" cy="76200"/>
          <wp:effectExtent l="0" t="0" r="0" b="0"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" cy="7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53D69">
      <w:rPr>
        <w:rFonts w:ascii="Arial" w:hAnsi="Arial" w:cs="Arial"/>
        <w:color w:val="292A28"/>
        <w:sz w:val="20"/>
        <w:szCs w:val="20"/>
      </w:rPr>
      <w:t xml:space="preserve"> (02) 8270 9200  </w:t>
    </w:r>
    <w:r w:rsidRPr="00A53D69">
      <w:rPr>
        <w:rFonts w:ascii="Arial" w:hAnsi="Arial" w:cs="Arial"/>
        <w:noProof/>
        <w:color w:val="292A28"/>
        <w:sz w:val="20"/>
        <w:szCs w:val="20"/>
        <w:lang w:eastAsia="en-AU"/>
      </w:rPr>
      <w:drawing>
        <wp:inline distT="0" distB="0" distL="0" distR="0" wp14:anchorId="4E958821" wp14:editId="5DB33C6E">
          <wp:extent cx="114300" cy="76200"/>
          <wp:effectExtent l="0" t="0" r="0" b="0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" cy="7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color w:val="292A28"/>
        <w:sz w:val="20"/>
        <w:szCs w:val="20"/>
      </w:rPr>
      <w:t xml:space="preserve"> </w:t>
    </w:r>
    <w:r w:rsidRPr="00A53D69">
      <w:rPr>
        <w:rFonts w:ascii="Arial" w:hAnsi="Arial" w:cs="Arial"/>
        <w:color w:val="292A28"/>
        <w:sz w:val="20"/>
        <w:szCs w:val="20"/>
      </w:rPr>
      <w:t>AustralianDisability</w:t>
    </w:r>
    <w:r w:rsidR="00814364">
      <w:rPr>
        <w:rFonts w:ascii="Arial" w:hAnsi="Arial" w:cs="Arial"/>
        <w:color w:val="292A28"/>
        <w:sz w:val="20"/>
        <w:szCs w:val="20"/>
      </w:rPr>
      <w:t>N</w:t>
    </w:r>
    <w:r w:rsidRPr="00A53D69">
      <w:rPr>
        <w:rFonts w:ascii="Arial" w:hAnsi="Arial" w:cs="Arial"/>
        <w:color w:val="292A28"/>
        <w:sz w:val="20"/>
        <w:szCs w:val="20"/>
      </w:rPr>
      <w:t>etwork.org.au</w:t>
    </w:r>
    <w:bookmarkEnd w:id="0"/>
    <w:r w:rsidRPr="00A53D69">
      <w:rPr>
        <w:rFonts w:ascii="Arial" w:hAnsi="Arial" w:cs="Arial"/>
        <w:color w:val="292A28"/>
        <w:sz w:val="20"/>
        <w:szCs w:val="20"/>
      </w:rPr>
      <w:t xml:space="preserve"> </w:t>
    </w:r>
  </w:p>
  <w:p w14:paraId="29BD7C7C" w14:textId="01B3FAEE" w:rsidR="00A53D69" w:rsidRDefault="00A53D69" w:rsidP="00A53D69">
    <w:pPr>
      <w:pStyle w:val="Footer"/>
      <w:tabs>
        <w:tab w:val="left" w:pos="6400"/>
      </w:tabs>
      <w:ind w:left="-340"/>
      <w:rPr>
        <w:rFonts w:ascii="Arial" w:hAnsi="Arial" w:cs="Arial"/>
        <w:color w:val="292A28"/>
        <w:sz w:val="20"/>
        <w:szCs w:val="20"/>
      </w:rPr>
    </w:pPr>
    <w:r w:rsidRPr="00A53D69">
      <w:rPr>
        <w:rFonts w:ascii="Arial" w:hAnsi="Arial" w:cs="Arial"/>
        <w:color w:val="292A28"/>
        <w:sz w:val="20"/>
        <w:szCs w:val="20"/>
      </w:rPr>
      <w:t xml:space="preserve">   </w:t>
    </w:r>
  </w:p>
  <w:p w14:paraId="126CC572" w14:textId="022BBFA4" w:rsidR="00DC5092" w:rsidRPr="00BF48BE" w:rsidRDefault="00DC5092" w:rsidP="00DC5092">
    <w:pPr>
      <w:pStyle w:val="Footer"/>
      <w:tabs>
        <w:tab w:val="left" w:pos="6400"/>
      </w:tabs>
      <w:ind w:left="-340"/>
      <w:jc w:val="right"/>
      <w:rPr>
        <w:rFonts w:ascii="Arial" w:hAnsi="Arial" w:cs="Arial"/>
        <w:color w:val="292A28"/>
        <w:sz w:val="16"/>
        <w:szCs w:val="16"/>
      </w:rPr>
    </w:pPr>
    <w:r w:rsidRPr="00BF48BE">
      <w:rPr>
        <w:rFonts w:ascii="Arial" w:hAnsi="Arial" w:cs="Arial"/>
        <w:color w:val="292A28"/>
        <w:sz w:val="16"/>
        <w:szCs w:val="16"/>
      </w:rPr>
      <w:t>0000</w:t>
    </w:r>
    <w:r>
      <w:rPr>
        <w:rFonts w:ascii="Arial" w:hAnsi="Arial" w:cs="Arial"/>
        <w:color w:val="292A28"/>
        <w:sz w:val="16"/>
        <w:szCs w:val="16"/>
      </w:rPr>
      <w:t>2</w:t>
    </w:r>
    <w:r w:rsidR="005769EE">
      <w:rPr>
        <w:rFonts w:ascii="Arial" w:hAnsi="Arial" w:cs="Arial"/>
        <w:color w:val="292A28"/>
        <w:sz w:val="16"/>
        <w:szCs w:val="16"/>
      </w:rPr>
      <w:t xml:space="preserve"> DEC23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28346" w14:textId="77777777" w:rsidR="00814364" w:rsidRDefault="008143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A580B" w14:textId="77777777" w:rsidR="006352D0" w:rsidRDefault="006352D0" w:rsidP="00002BFF">
      <w:pPr>
        <w:spacing w:after="0" w:line="240" w:lineRule="auto"/>
      </w:pPr>
      <w:r>
        <w:separator/>
      </w:r>
    </w:p>
  </w:footnote>
  <w:footnote w:type="continuationSeparator" w:id="0">
    <w:p w14:paraId="5DA683F9" w14:textId="77777777" w:rsidR="006352D0" w:rsidRDefault="006352D0" w:rsidP="00002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9E35A" w14:textId="77777777" w:rsidR="00814364" w:rsidRDefault="008143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8068F" w14:textId="5637745B" w:rsidR="00002BFF" w:rsidRDefault="00217B4C">
    <w:pPr>
      <w:pStyle w:val="Header"/>
    </w:pPr>
    <w:r>
      <w:rPr>
        <w:noProof/>
      </w:rPr>
      <w:drawing>
        <wp:inline distT="0" distB="0" distL="0" distR="0" wp14:anchorId="2877ABB0" wp14:editId="70D95690">
          <wp:extent cx="2444146" cy="653415"/>
          <wp:effectExtent l="0" t="0" r="0" b="0"/>
          <wp:docPr id="1" name="Picture 1" descr="Australian Disability Network logo, a colourful flowing ribbon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ustralian Disability Network logo, a colourful flowing ribbon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7085" cy="6648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C61177" w14:textId="77777777" w:rsidR="00217B4C" w:rsidRDefault="00217B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4B567" w14:textId="77777777" w:rsidR="00814364" w:rsidRDefault="008143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5592"/>
    <w:multiLevelType w:val="hybridMultilevel"/>
    <w:tmpl w:val="09263B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92BD4"/>
    <w:multiLevelType w:val="hybridMultilevel"/>
    <w:tmpl w:val="059A60EC"/>
    <w:lvl w:ilvl="0" w:tplc="006EC88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F0FDF"/>
    <w:multiLevelType w:val="hybridMultilevel"/>
    <w:tmpl w:val="0414CD3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048F7"/>
    <w:multiLevelType w:val="hybridMultilevel"/>
    <w:tmpl w:val="09D4533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377BD2"/>
    <w:multiLevelType w:val="hybridMultilevel"/>
    <w:tmpl w:val="0CE2BBA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7334310">
    <w:abstractNumId w:val="3"/>
  </w:num>
  <w:num w:numId="2" w16cid:durableId="2069181086">
    <w:abstractNumId w:val="1"/>
  </w:num>
  <w:num w:numId="3" w16cid:durableId="1830512343">
    <w:abstractNumId w:val="4"/>
  </w:num>
  <w:num w:numId="4" w16cid:durableId="89082031">
    <w:abstractNumId w:val="2"/>
  </w:num>
  <w:num w:numId="5" w16cid:durableId="194970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181"/>
    <w:rsid w:val="00002BFF"/>
    <w:rsid w:val="00041181"/>
    <w:rsid w:val="000E3637"/>
    <w:rsid w:val="000F4899"/>
    <w:rsid w:val="00182640"/>
    <w:rsid w:val="00217B4C"/>
    <w:rsid w:val="00276CA2"/>
    <w:rsid w:val="002C0400"/>
    <w:rsid w:val="005769EE"/>
    <w:rsid w:val="006352D0"/>
    <w:rsid w:val="007E22A7"/>
    <w:rsid w:val="00814364"/>
    <w:rsid w:val="008D7CF0"/>
    <w:rsid w:val="00A53D69"/>
    <w:rsid w:val="00A84D97"/>
    <w:rsid w:val="00AA709A"/>
    <w:rsid w:val="00C54093"/>
    <w:rsid w:val="00DC5092"/>
    <w:rsid w:val="00F4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16B3C6"/>
  <w15:chartTrackingRefBased/>
  <w15:docId w15:val="{4FD81252-70D4-414A-A659-CF545153C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7D10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1181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7D10"/>
    <w:rPr>
      <w:rFonts w:ascii="Arial" w:eastAsiaTheme="majorEastAsia" w:hAnsi="Arial" w:cstheme="majorBidi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04118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41181"/>
    <w:rPr>
      <w:rFonts w:ascii="Arial" w:eastAsiaTheme="majorEastAsia" w:hAnsi="Arial" w:cstheme="majorBidi"/>
      <w:b/>
      <w:sz w:val="28"/>
      <w:szCs w:val="26"/>
    </w:rPr>
  </w:style>
  <w:style w:type="character" w:styleId="Hyperlink">
    <w:name w:val="Hyperlink"/>
    <w:basedOn w:val="DefaultParagraphFont"/>
    <w:uiPriority w:val="99"/>
    <w:unhideWhenUsed/>
    <w:rsid w:val="00276C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6CA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02B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BFF"/>
  </w:style>
  <w:style w:type="paragraph" w:styleId="Footer">
    <w:name w:val="footer"/>
    <w:basedOn w:val="Normal"/>
    <w:link w:val="FooterChar"/>
    <w:uiPriority w:val="99"/>
    <w:unhideWhenUsed/>
    <w:rsid w:val="00002B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BFF"/>
  </w:style>
  <w:style w:type="character" w:styleId="FollowedHyperlink">
    <w:name w:val="FollowedHyperlink"/>
    <w:basedOn w:val="DefaultParagraphFont"/>
    <w:uiPriority w:val="99"/>
    <w:semiHidden/>
    <w:unhideWhenUsed/>
    <w:rsid w:val="002C04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content.linkedin.com/content/dam/me/linkedinforgood/en-us/resources/youth/HANDOUT---How-to-Network-for-Students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3BAE8F4F60FE4ABF87340F89E8B81B" ma:contentTypeVersion="23" ma:contentTypeDescription="Create a new document." ma:contentTypeScope="" ma:versionID="50708716f447b553703c6c603138e61f">
  <xsd:schema xmlns:xsd="http://www.w3.org/2001/XMLSchema" xmlns:xs="http://www.w3.org/2001/XMLSchema" xmlns:p="http://schemas.microsoft.com/office/2006/metadata/properties" xmlns:ns2="30338016-c1d6-4fdb-b00f-adf827b88ff7" xmlns:ns3="6dc0d04f-edfa-487b-9770-7cfd4c6ed37d" targetNamespace="http://schemas.microsoft.com/office/2006/metadata/properties" ma:root="true" ma:fieldsID="e8a4d0e419ac3a5e681c050d093dba0a" ns2:_="" ns3:_="">
    <xsd:import namespace="30338016-c1d6-4fdb-b00f-adf827b88ff7"/>
    <xsd:import namespace="6dc0d04f-edfa-487b-9770-7cfd4c6ed37d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38016-c1d6-4fdb-b00f-adf827b88ff7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403ae607-e6bb-444c-82eb-582b60818df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11f51d9a-1518-4b06-a047-55269fca19a5}" ma:internalName="TaxCatchAll" ma:showField="CatchAllData" ma:web="30338016-c1d6-4fdb-b00f-adf827b88f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0d04f-edfa-487b-9770-7cfd4c6ed3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403ae607-e6bb-444c-82eb-582b60818d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0338016-c1d6-4fdb-b00f-adf827b88ff7" xsi:nil="true"/>
    <TaxKeywordTaxHTField xmlns="30338016-c1d6-4fdb-b00f-adf827b88ff7">
      <Terms xmlns="http://schemas.microsoft.com/office/infopath/2007/PartnerControls"/>
    </TaxKeywordTaxHTField>
    <lcf76f155ced4ddcb4097134ff3c332f xmlns="6dc0d04f-edfa-487b-9770-7cfd4c6ed37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31B41F-DB44-48AA-A78A-8BDA46E8B4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338016-c1d6-4fdb-b00f-adf827b88ff7"/>
    <ds:schemaRef ds:uri="6dc0d04f-edfa-487b-9770-7cfd4c6ed3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A879A4-B7B7-41F5-B04E-543BA4F11AB2}">
  <ds:schemaRefs>
    <ds:schemaRef ds:uri="http://schemas.microsoft.com/office/2006/metadata/properties"/>
    <ds:schemaRef ds:uri="http://schemas.microsoft.com/office/infopath/2007/PartnerControls"/>
    <ds:schemaRef ds:uri="30338016-c1d6-4fdb-b00f-adf827b88ff7"/>
    <ds:schemaRef ds:uri="6dc0d04f-edfa-487b-9770-7cfd4c6ed37d"/>
  </ds:schemaRefs>
</ds:datastoreItem>
</file>

<file path=customXml/itemProps3.xml><?xml version="1.0" encoding="utf-8"?>
<ds:datastoreItem xmlns:ds="http://schemas.openxmlformats.org/officeDocument/2006/customXml" ds:itemID="{73D7ECD9-DBDE-47F9-AB9A-E04A00F4AB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Armstrong</dc:creator>
  <cp:keywords/>
  <dc:description/>
  <cp:lastModifiedBy>Megan Jones</cp:lastModifiedBy>
  <cp:revision>11</cp:revision>
  <dcterms:created xsi:type="dcterms:W3CDTF">2023-12-05T23:04:00Z</dcterms:created>
  <dcterms:modified xsi:type="dcterms:W3CDTF">2023-12-11T00:48:00Z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0x010100133BAE8F4F60FE4ABF87340F89E8B81B</vt:lpwstr>
  </property>
  <property fmtid="{D5CDD505-2E9C-101B-9397-08002B2CF9AE}" pid="3" name="TaxKeyword">
    <vt:lpwstr/>
  </property>
  <property fmtid="{D5CDD505-2E9C-101B-9397-08002B2CF9AE}" pid="4" name="MediaServiceImageTags">
    <vt:lpwstr/>
  </property>
</Properties>
</file>