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065FA" w14:textId="77777777" w:rsidR="007C1EF1" w:rsidRDefault="007C1EF1" w:rsidP="007C1EF1">
      <w:pPr>
        <w:pStyle w:val="Heading1"/>
        <w:shd w:val="clear" w:color="auto" w:fill="FFFFFF"/>
        <w:spacing w:before="300" w:after="450"/>
        <w:rPr>
          <w:rFonts w:ascii="Arial" w:hAnsi="Arial" w:cs="Arial"/>
          <w:color w:val="343434"/>
          <w:sz w:val="34"/>
          <w:szCs w:val="34"/>
        </w:rPr>
      </w:pPr>
      <w:r>
        <w:rPr>
          <w:rFonts w:ascii="Arial" w:hAnsi="Arial" w:cs="Arial"/>
          <w:color w:val="343434"/>
          <w:sz w:val="34"/>
          <w:szCs w:val="34"/>
        </w:rPr>
        <w:t>How to write more accessible social media posts</w:t>
      </w:r>
    </w:p>
    <w:p w14:paraId="78146B44"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 xml:space="preserve">In this article, we’ll focus on how you can make your posts more accessible on LinkedIn, Facebook, </w:t>
      </w:r>
      <w:proofErr w:type="gramStart"/>
      <w:r>
        <w:rPr>
          <w:rFonts w:ascii="Arial" w:hAnsi="Arial" w:cs="Arial"/>
          <w:color w:val="343434"/>
        </w:rPr>
        <w:t>Twitter</w:t>
      </w:r>
      <w:proofErr w:type="gramEnd"/>
      <w:r>
        <w:rPr>
          <w:rFonts w:ascii="Arial" w:hAnsi="Arial" w:cs="Arial"/>
          <w:color w:val="343434"/>
        </w:rPr>
        <w:t xml:space="preserve"> and Instagram. We haven’t focused on the accessibility of the platforms themselves; we know that all these platforms are actively working to make the experience more accessible for people with disability. We’ve focused on the steps you can take to ensure people experiencing ongoing, </w:t>
      </w:r>
      <w:proofErr w:type="gramStart"/>
      <w:r>
        <w:rPr>
          <w:rFonts w:ascii="Arial" w:hAnsi="Arial" w:cs="Arial"/>
          <w:color w:val="343434"/>
        </w:rPr>
        <w:t>temporary</w:t>
      </w:r>
      <w:proofErr w:type="gramEnd"/>
      <w:r>
        <w:rPr>
          <w:rFonts w:ascii="Arial" w:hAnsi="Arial" w:cs="Arial"/>
          <w:color w:val="343434"/>
        </w:rPr>
        <w:t xml:space="preserve"> or situational impairment or disability can read your posts and engage with you on their social media platform of choice.</w:t>
      </w:r>
    </w:p>
    <w:p w14:paraId="4263F515" w14:textId="77777777" w:rsidR="007458AC" w:rsidRDefault="007458AC" w:rsidP="007458AC">
      <w:pPr>
        <w:pStyle w:val="Heading2"/>
        <w:shd w:val="clear" w:color="auto" w:fill="FFFFFF"/>
        <w:spacing w:after="150"/>
        <w:rPr>
          <w:rFonts w:ascii="Arial" w:hAnsi="Arial" w:cs="Arial"/>
          <w:color w:val="343434"/>
          <w:sz w:val="29"/>
          <w:szCs w:val="29"/>
        </w:rPr>
      </w:pPr>
      <w:r>
        <w:rPr>
          <w:rFonts w:ascii="Arial" w:hAnsi="Arial" w:cs="Arial"/>
          <w:color w:val="343434"/>
          <w:sz w:val="29"/>
          <w:szCs w:val="29"/>
        </w:rPr>
        <w:t>Quick tips for more inclusive social media</w:t>
      </w:r>
    </w:p>
    <w:p w14:paraId="0FBDF754"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Here are our tips for making your social media more accessible, with detail about each tip below.</w:t>
      </w:r>
    </w:p>
    <w:p w14:paraId="05C61D0C" w14:textId="2E05FA7A" w:rsidR="007458AC" w:rsidRDefault="007458AC" w:rsidP="0067784E">
      <w:pPr>
        <w:numPr>
          <w:ilvl w:val="0"/>
          <w:numId w:val="37"/>
        </w:numPr>
        <w:shd w:val="clear" w:color="auto" w:fill="FFFFFF"/>
        <w:spacing w:after="120"/>
        <w:rPr>
          <w:rFonts w:ascii="Arial" w:hAnsi="Arial" w:cs="Arial"/>
          <w:color w:val="343434"/>
        </w:rPr>
      </w:pPr>
      <w:r w:rsidRPr="00F61FC2">
        <w:rPr>
          <w:rFonts w:ascii="Arial" w:hAnsi="Arial" w:cs="Arial"/>
          <w:color w:val="343434"/>
        </w:rPr>
        <w:t>Images</w:t>
      </w:r>
    </w:p>
    <w:p w14:paraId="1C550C6F" w14:textId="77777777" w:rsidR="007458AC" w:rsidRDefault="007458AC" w:rsidP="0067784E">
      <w:pPr>
        <w:numPr>
          <w:ilvl w:val="1"/>
          <w:numId w:val="37"/>
        </w:numPr>
        <w:shd w:val="clear" w:color="auto" w:fill="FFFFFF"/>
        <w:spacing w:after="120"/>
        <w:ind w:left="1434" w:hanging="357"/>
        <w:rPr>
          <w:rFonts w:ascii="Arial" w:hAnsi="Arial" w:cs="Arial"/>
          <w:color w:val="343434"/>
        </w:rPr>
      </w:pPr>
      <w:r>
        <w:rPr>
          <w:rFonts w:ascii="Arial" w:hAnsi="Arial" w:cs="Arial"/>
          <w:color w:val="343434"/>
        </w:rPr>
        <w:t>Include text that is in images in your post</w:t>
      </w:r>
    </w:p>
    <w:p w14:paraId="05CAC536" w14:textId="77777777" w:rsidR="007458AC" w:rsidRDefault="007458AC" w:rsidP="0067784E">
      <w:pPr>
        <w:numPr>
          <w:ilvl w:val="1"/>
          <w:numId w:val="37"/>
        </w:numPr>
        <w:shd w:val="clear" w:color="auto" w:fill="FFFFFF"/>
        <w:spacing w:after="120"/>
        <w:ind w:left="1434" w:hanging="357"/>
        <w:rPr>
          <w:rFonts w:ascii="Arial" w:hAnsi="Arial" w:cs="Arial"/>
          <w:color w:val="343434"/>
        </w:rPr>
      </w:pPr>
      <w:r>
        <w:rPr>
          <w:rFonts w:ascii="Arial" w:hAnsi="Arial" w:cs="Arial"/>
          <w:color w:val="343434"/>
        </w:rPr>
        <w:t>Ensure enough contrast between your text and background</w:t>
      </w:r>
    </w:p>
    <w:p w14:paraId="4EFC55A6" w14:textId="77777777" w:rsidR="007458AC" w:rsidRDefault="007458AC" w:rsidP="0067784E">
      <w:pPr>
        <w:numPr>
          <w:ilvl w:val="1"/>
          <w:numId w:val="37"/>
        </w:numPr>
        <w:shd w:val="clear" w:color="auto" w:fill="FFFFFF"/>
        <w:spacing w:after="120"/>
        <w:ind w:left="1434" w:hanging="357"/>
        <w:rPr>
          <w:rFonts w:ascii="Arial" w:hAnsi="Arial" w:cs="Arial"/>
          <w:color w:val="343434"/>
        </w:rPr>
      </w:pPr>
      <w:r>
        <w:rPr>
          <w:rFonts w:ascii="Arial" w:hAnsi="Arial" w:cs="Arial"/>
          <w:color w:val="343434"/>
        </w:rPr>
        <w:t>Provide alternative text for informative images</w:t>
      </w:r>
    </w:p>
    <w:p w14:paraId="416EA183" w14:textId="77777777" w:rsidR="007458AC" w:rsidRDefault="007458AC" w:rsidP="0067784E">
      <w:pPr>
        <w:numPr>
          <w:ilvl w:val="1"/>
          <w:numId w:val="37"/>
        </w:numPr>
        <w:shd w:val="clear" w:color="auto" w:fill="FFFFFF"/>
        <w:spacing w:after="120"/>
        <w:ind w:left="1434" w:hanging="357"/>
        <w:rPr>
          <w:rFonts w:ascii="Arial" w:hAnsi="Arial" w:cs="Arial"/>
          <w:color w:val="343434"/>
        </w:rPr>
      </w:pPr>
      <w:r>
        <w:rPr>
          <w:rFonts w:ascii="Arial" w:hAnsi="Arial" w:cs="Arial"/>
          <w:color w:val="343434"/>
        </w:rPr>
        <w:t>Use emojis and emoticons sparingly</w:t>
      </w:r>
    </w:p>
    <w:p w14:paraId="4C37011F" w14:textId="2741541A" w:rsidR="007458AC" w:rsidRDefault="007458AC" w:rsidP="0067784E">
      <w:pPr>
        <w:numPr>
          <w:ilvl w:val="0"/>
          <w:numId w:val="37"/>
        </w:numPr>
        <w:shd w:val="clear" w:color="auto" w:fill="FFFFFF"/>
        <w:spacing w:after="120"/>
        <w:rPr>
          <w:rFonts w:ascii="Arial" w:hAnsi="Arial" w:cs="Arial"/>
          <w:color w:val="343434"/>
        </w:rPr>
      </w:pPr>
      <w:r w:rsidRPr="00F61FC2">
        <w:rPr>
          <w:rFonts w:ascii="Arial" w:hAnsi="Arial" w:cs="Arial"/>
          <w:color w:val="343434"/>
        </w:rPr>
        <w:t>Video</w:t>
      </w:r>
    </w:p>
    <w:p w14:paraId="7532D6A1" w14:textId="77777777" w:rsidR="007458AC" w:rsidRDefault="007458AC" w:rsidP="0067784E">
      <w:pPr>
        <w:numPr>
          <w:ilvl w:val="1"/>
          <w:numId w:val="37"/>
        </w:numPr>
        <w:shd w:val="clear" w:color="auto" w:fill="FFFFFF"/>
        <w:spacing w:after="120"/>
        <w:rPr>
          <w:rFonts w:ascii="Arial" w:hAnsi="Arial" w:cs="Arial"/>
          <w:color w:val="343434"/>
        </w:rPr>
      </w:pPr>
      <w:r>
        <w:rPr>
          <w:rFonts w:ascii="Arial" w:hAnsi="Arial" w:cs="Arial"/>
          <w:color w:val="343434"/>
        </w:rPr>
        <w:t>Provide captions for your videos</w:t>
      </w:r>
    </w:p>
    <w:p w14:paraId="3A60CC8F" w14:textId="77777777" w:rsidR="007458AC" w:rsidRDefault="007458AC" w:rsidP="0067784E">
      <w:pPr>
        <w:numPr>
          <w:ilvl w:val="1"/>
          <w:numId w:val="37"/>
        </w:numPr>
        <w:shd w:val="clear" w:color="auto" w:fill="FFFFFF"/>
        <w:spacing w:after="120"/>
        <w:rPr>
          <w:rFonts w:ascii="Arial" w:hAnsi="Arial" w:cs="Arial"/>
          <w:color w:val="343434"/>
        </w:rPr>
      </w:pPr>
      <w:r>
        <w:rPr>
          <w:rFonts w:ascii="Arial" w:hAnsi="Arial" w:cs="Arial"/>
          <w:color w:val="343434"/>
        </w:rPr>
        <w:t>Provide audio descriptions for your videos</w:t>
      </w:r>
    </w:p>
    <w:p w14:paraId="2E945D59" w14:textId="786098FC" w:rsidR="007458AC" w:rsidRDefault="007458AC" w:rsidP="0067784E">
      <w:pPr>
        <w:numPr>
          <w:ilvl w:val="0"/>
          <w:numId w:val="37"/>
        </w:numPr>
        <w:shd w:val="clear" w:color="auto" w:fill="FFFFFF"/>
        <w:spacing w:after="120"/>
        <w:rPr>
          <w:rFonts w:ascii="Arial" w:hAnsi="Arial" w:cs="Arial"/>
          <w:color w:val="343434"/>
        </w:rPr>
      </w:pPr>
      <w:r w:rsidRPr="00F61FC2">
        <w:rPr>
          <w:rFonts w:ascii="Arial" w:hAnsi="Arial" w:cs="Arial"/>
          <w:color w:val="343434"/>
        </w:rPr>
        <w:t>Readability</w:t>
      </w:r>
    </w:p>
    <w:p w14:paraId="0CCDD92E" w14:textId="77777777" w:rsidR="007458AC" w:rsidRDefault="007458AC" w:rsidP="0067784E">
      <w:pPr>
        <w:numPr>
          <w:ilvl w:val="1"/>
          <w:numId w:val="37"/>
        </w:numPr>
        <w:shd w:val="clear" w:color="auto" w:fill="FFFFFF"/>
        <w:spacing w:after="120"/>
        <w:rPr>
          <w:rFonts w:ascii="Arial" w:hAnsi="Arial" w:cs="Arial"/>
          <w:color w:val="343434"/>
        </w:rPr>
      </w:pPr>
      <w:r>
        <w:rPr>
          <w:rFonts w:ascii="Arial" w:hAnsi="Arial" w:cs="Arial"/>
          <w:color w:val="343434"/>
        </w:rPr>
        <w:t xml:space="preserve">Avoid jargon, </w:t>
      </w:r>
      <w:proofErr w:type="gramStart"/>
      <w:r>
        <w:rPr>
          <w:rFonts w:ascii="Arial" w:hAnsi="Arial" w:cs="Arial"/>
          <w:color w:val="343434"/>
        </w:rPr>
        <w:t>acronyms</w:t>
      </w:r>
      <w:proofErr w:type="gramEnd"/>
      <w:r>
        <w:rPr>
          <w:rFonts w:ascii="Arial" w:hAnsi="Arial" w:cs="Arial"/>
          <w:color w:val="343434"/>
        </w:rPr>
        <w:t xml:space="preserve"> and idioms</w:t>
      </w:r>
    </w:p>
    <w:p w14:paraId="501175E1" w14:textId="77777777" w:rsidR="007458AC" w:rsidRDefault="007458AC" w:rsidP="0067784E">
      <w:pPr>
        <w:numPr>
          <w:ilvl w:val="1"/>
          <w:numId w:val="37"/>
        </w:numPr>
        <w:shd w:val="clear" w:color="auto" w:fill="FFFFFF"/>
        <w:spacing w:after="120"/>
        <w:rPr>
          <w:rFonts w:ascii="Arial" w:hAnsi="Arial" w:cs="Arial"/>
          <w:color w:val="343434"/>
        </w:rPr>
      </w:pPr>
      <w:r>
        <w:rPr>
          <w:rFonts w:ascii="Arial" w:hAnsi="Arial" w:cs="Arial"/>
          <w:color w:val="343434"/>
        </w:rPr>
        <w:t>Use CamelCase for hashtags</w:t>
      </w:r>
    </w:p>
    <w:p w14:paraId="48E40D1B" w14:textId="77777777" w:rsidR="007458AC" w:rsidRDefault="007458AC" w:rsidP="0067784E">
      <w:pPr>
        <w:numPr>
          <w:ilvl w:val="1"/>
          <w:numId w:val="37"/>
        </w:numPr>
        <w:shd w:val="clear" w:color="auto" w:fill="FFFFFF"/>
        <w:spacing w:after="120"/>
        <w:rPr>
          <w:rFonts w:ascii="Arial" w:hAnsi="Arial" w:cs="Arial"/>
          <w:color w:val="343434"/>
        </w:rPr>
      </w:pPr>
      <w:r>
        <w:rPr>
          <w:rFonts w:ascii="Arial" w:hAnsi="Arial" w:cs="Arial"/>
          <w:color w:val="343434"/>
        </w:rPr>
        <w:t>Include hashtags or mentions at the end of your post</w:t>
      </w:r>
    </w:p>
    <w:p w14:paraId="6FD7B2E0" w14:textId="77777777" w:rsidR="007458AC" w:rsidRDefault="007458AC" w:rsidP="0067784E">
      <w:pPr>
        <w:numPr>
          <w:ilvl w:val="1"/>
          <w:numId w:val="37"/>
        </w:numPr>
        <w:shd w:val="clear" w:color="auto" w:fill="FFFFFF"/>
        <w:spacing w:after="120"/>
        <w:rPr>
          <w:rFonts w:ascii="Arial" w:hAnsi="Arial" w:cs="Arial"/>
          <w:color w:val="343434"/>
        </w:rPr>
      </w:pPr>
      <w:r>
        <w:rPr>
          <w:rFonts w:ascii="Arial" w:hAnsi="Arial" w:cs="Arial"/>
          <w:color w:val="343434"/>
        </w:rPr>
        <w:t>Create short links or remove redundant links</w:t>
      </w:r>
    </w:p>
    <w:p w14:paraId="40F6350F" w14:textId="77777777" w:rsidR="007458AC" w:rsidRDefault="007458AC" w:rsidP="0067784E">
      <w:pPr>
        <w:numPr>
          <w:ilvl w:val="1"/>
          <w:numId w:val="37"/>
        </w:numPr>
        <w:shd w:val="clear" w:color="auto" w:fill="FFFFFF"/>
        <w:spacing w:after="120"/>
        <w:rPr>
          <w:rFonts w:ascii="Arial" w:hAnsi="Arial" w:cs="Arial"/>
          <w:color w:val="343434"/>
        </w:rPr>
      </w:pPr>
      <w:r>
        <w:rPr>
          <w:rFonts w:ascii="Arial" w:hAnsi="Arial" w:cs="Arial"/>
          <w:color w:val="343434"/>
        </w:rPr>
        <w:t xml:space="preserve">Tell users when linking to an image, </w:t>
      </w:r>
      <w:proofErr w:type="gramStart"/>
      <w:r>
        <w:rPr>
          <w:rFonts w:ascii="Arial" w:hAnsi="Arial" w:cs="Arial"/>
          <w:color w:val="343434"/>
        </w:rPr>
        <w:t>video</w:t>
      </w:r>
      <w:proofErr w:type="gramEnd"/>
      <w:r>
        <w:rPr>
          <w:rFonts w:ascii="Arial" w:hAnsi="Arial" w:cs="Arial"/>
          <w:color w:val="343434"/>
        </w:rPr>
        <w:t xml:space="preserve"> or audio file</w:t>
      </w:r>
    </w:p>
    <w:p w14:paraId="405E59B0" w14:textId="77777777" w:rsidR="007458AC" w:rsidRDefault="007458AC" w:rsidP="0067784E">
      <w:pPr>
        <w:numPr>
          <w:ilvl w:val="1"/>
          <w:numId w:val="37"/>
        </w:numPr>
        <w:shd w:val="clear" w:color="auto" w:fill="FFFFFF"/>
        <w:spacing w:after="120"/>
        <w:rPr>
          <w:rFonts w:ascii="Arial" w:hAnsi="Arial" w:cs="Arial"/>
          <w:color w:val="343434"/>
        </w:rPr>
      </w:pPr>
      <w:r>
        <w:rPr>
          <w:rFonts w:ascii="Arial" w:hAnsi="Arial" w:cs="Arial"/>
          <w:color w:val="343434"/>
        </w:rPr>
        <w:t>Thread related Twitter posts on the same topic</w:t>
      </w:r>
    </w:p>
    <w:p w14:paraId="7EA39B96" w14:textId="77777777" w:rsidR="007458AC" w:rsidRDefault="007458AC" w:rsidP="007458AC">
      <w:pPr>
        <w:pStyle w:val="Heading2"/>
        <w:shd w:val="clear" w:color="auto" w:fill="FFFFFF"/>
        <w:spacing w:after="150"/>
        <w:rPr>
          <w:rFonts w:ascii="Arial" w:hAnsi="Arial" w:cs="Arial"/>
          <w:color w:val="343434"/>
          <w:sz w:val="29"/>
          <w:szCs w:val="29"/>
        </w:rPr>
      </w:pPr>
      <w:bookmarkStart w:id="0" w:name="Images"/>
      <w:bookmarkEnd w:id="0"/>
      <w:r>
        <w:rPr>
          <w:rStyle w:val="Strong"/>
          <w:rFonts w:ascii="Arial" w:hAnsi="Arial" w:cs="Arial"/>
          <w:b/>
          <w:bCs w:val="0"/>
          <w:color w:val="343434"/>
          <w:sz w:val="29"/>
          <w:szCs w:val="29"/>
        </w:rPr>
        <w:t>Images</w:t>
      </w:r>
    </w:p>
    <w:p w14:paraId="6594C3D9" w14:textId="77777777" w:rsidR="007458AC" w:rsidRDefault="007458AC" w:rsidP="007458AC">
      <w:pPr>
        <w:pStyle w:val="Heading3"/>
        <w:shd w:val="clear" w:color="auto" w:fill="FFFFFF"/>
        <w:spacing w:before="300" w:after="150"/>
        <w:rPr>
          <w:rFonts w:ascii="Arial" w:hAnsi="Arial" w:cs="Arial"/>
          <w:color w:val="343434"/>
          <w:sz w:val="24"/>
          <w:szCs w:val="24"/>
        </w:rPr>
      </w:pPr>
      <w:r>
        <w:rPr>
          <w:rFonts w:ascii="Arial" w:hAnsi="Arial" w:cs="Arial"/>
          <w:color w:val="343434"/>
          <w:sz w:val="24"/>
          <w:szCs w:val="24"/>
        </w:rPr>
        <w:t>Include text that is in images in your post</w:t>
      </w:r>
    </w:p>
    <w:p w14:paraId="172A4D80"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If you use images that have text in them, make sure all the information in the image is also part of your social media post.</w:t>
      </w:r>
    </w:p>
    <w:p w14:paraId="4CEBF008"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Two common examples of images that include text are:</w:t>
      </w:r>
    </w:p>
    <w:p w14:paraId="12643628" w14:textId="77777777" w:rsidR="007458AC" w:rsidRDefault="007458AC" w:rsidP="00F61FC2">
      <w:pPr>
        <w:numPr>
          <w:ilvl w:val="0"/>
          <w:numId w:val="38"/>
        </w:numPr>
        <w:shd w:val="clear" w:color="auto" w:fill="FFFFFF"/>
        <w:spacing w:after="120"/>
        <w:ind w:left="714" w:hanging="357"/>
        <w:rPr>
          <w:rFonts w:ascii="Arial" w:hAnsi="Arial" w:cs="Arial"/>
          <w:color w:val="343434"/>
        </w:rPr>
      </w:pPr>
      <w:r>
        <w:rPr>
          <w:rFonts w:ascii="Arial" w:hAnsi="Arial" w:cs="Arial"/>
          <w:color w:val="343434"/>
        </w:rPr>
        <w:t>Quotes (</w:t>
      </w:r>
      <w:proofErr w:type="gramStart"/>
      <w:r>
        <w:rPr>
          <w:rFonts w:ascii="Arial" w:hAnsi="Arial" w:cs="Arial"/>
          <w:color w:val="343434"/>
        </w:rPr>
        <w:t>e.g.</w:t>
      </w:r>
      <w:proofErr w:type="gramEnd"/>
      <w:r>
        <w:rPr>
          <w:rFonts w:ascii="Arial" w:hAnsi="Arial" w:cs="Arial"/>
          <w:color w:val="343434"/>
        </w:rPr>
        <w:t xml:space="preserve"> “The power of the Web is in its universality. Access by everyone regardless of disability is an essential aspect.” Tim Berners-Lee)</w:t>
      </w:r>
    </w:p>
    <w:p w14:paraId="297E4871" w14:textId="77777777" w:rsidR="007458AC" w:rsidRDefault="007458AC" w:rsidP="00F61FC2">
      <w:pPr>
        <w:numPr>
          <w:ilvl w:val="0"/>
          <w:numId w:val="38"/>
        </w:numPr>
        <w:shd w:val="clear" w:color="auto" w:fill="FFFFFF"/>
        <w:spacing w:after="120"/>
        <w:ind w:left="714" w:hanging="357"/>
        <w:rPr>
          <w:rFonts w:ascii="Arial" w:hAnsi="Arial" w:cs="Arial"/>
          <w:color w:val="343434"/>
        </w:rPr>
      </w:pPr>
      <w:r>
        <w:rPr>
          <w:rFonts w:ascii="Arial" w:hAnsi="Arial" w:cs="Arial"/>
          <w:color w:val="343434"/>
        </w:rPr>
        <w:t xml:space="preserve">Promotion for conferences or presentations, where often the presentation name, speaker and conference </w:t>
      </w:r>
      <w:proofErr w:type="gramStart"/>
      <w:r>
        <w:rPr>
          <w:rFonts w:ascii="Arial" w:hAnsi="Arial" w:cs="Arial"/>
          <w:color w:val="343434"/>
        </w:rPr>
        <w:t>is</w:t>
      </w:r>
      <w:proofErr w:type="gramEnd"/>
      <w:r>
        <w:rPr>
          <w:rFonts w:ascii="Arial" w:hAnsi="Arial" w:cs="Arial"/>
          <w:color w:val="343434"/>
        </w:rPr>
        <w:t xml:space="preserve"> included in the image to attract the attention of the reader.</w:t>
      </w:r>
    </w:p>
    <w:p w14:paraId="6CADDB75"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 xml:space="preserve">The problem with text that’s within images is that it can’t be customised. If people use a custom font, increase their text </w:t>
      </w:r>
      <w:proofErr w:type="gramStart"/>
      <w:r>
        <w:rPr>
          <w:rFonts w:ascii="Arial" w:hAnsi="Arial" w:cs="Arial"/>
          <w:color w:val="343434"/>
        </w:rPr>
        <w:t>size</w:t>
      </w:r>
      <w:proofErr w:type="gramEnd"/>
      <w:r>
        <w:rPr>
          <w:rFonts w:ascii="Arial" w:hAnsi="Arial" w:cs="Arial"/>
          <w:color w:val="343434"/>
        </w:rPr>
        <w:t xml:space="preserve"> or use a different text-and-background colour such as high contrast, the text within the image will not change.</w:t>
      </w:r>
    </w:p>
    <w:p w14:paraId="64C9117C"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You don’t have to stop using images. But you do have to write your social media post to include all the information within the image.</w:t>
      </w:r>
    </w:p>
    <w:p w14:paraId="10B0B72A" w14:textId="77777777" w:rsidR="007458AC" w:rsidRDefault="007458AC" w:rsidP="007458AC">
      <w:pPr>
        <w:pStyle w:val="Heading3"/>
        <w:shd w:val="clear" w:color="auto" w:fill="FFFFFF"/>
        <w:spacing w:before="300" w:after="150"/>
        <w:rPr>
          <w:rFonts w:ascii="Arial" w:hAnsi="Arial" w:cs="Arial"/>
          <w:color w:val="343434"/>
          <w:sz w:val="24"/>
          <w:szCs w:val="24"/>
        </w:rPr>
      </w:pPr>
      <w:r>
        <w:rPr>
          <w:rFonts w:ascii="Arial" w:hAnsi="Arial" w:cs="Arial"/>
          <w:color w:val="343434"/>
          <w:sz w:val="24"/>
          <w:szCs w:val="24"/>
        </w:rPr>
        <w:t>Ensure enough contrast between text and background</w:t>
      </w:r>
    </w:p>
    <w:p w14:paraId="666F760F"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If you use images that have text in them, also make sure there’s enough contrast between your text and background. We recommend you use text that has a contrast of at least 4.5:1 as recommended by the Web Content Accessibility Guidelines.</w:t>
      </w:r>
    </w:p>
    <w:p w14:paraId="5D11194E"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Also keep contrast in mind if you use Facebook’s feature that allows you to </w:t>
      </w:r>
      <w:hyperlink r:id="rId8" w:history="1">
        <w:r>
          <w:rPr>
            <w:rStyle w:val="Hyperlink"/>
            <w:rFonts w:ascii="Arial" w:hAnsi="Arial" w:cs="Arial"/>
            <w:color w:val="1E678D"/>
          </w:rPr>
          <w:t>add a coloured background t</w:t>
        </w:r>
        <w:r>
          <w:rPr>
            <w:rStyle w:val="Hyperlink"/>
            <w:rFonts w:ascii="Arial" w:hAnsi="Arial" w:cs="Arial"/>
            <w:color w:val="1E678D"/>
          </w:rPr>
          <w:t>o</w:t>
        </w:r>
        <w:r>
          <w:rPr>
            <w:rStyle w:val="Hyperlink"/>
            <w:rFonts w:ascii="Arial" w:hAnsi="Arial" w:cs="Arial"/>
            <w:color w:val="1E678D"/>
          </w:rPr>
          <w:t xml:space="preserve"> your post</w:t>
        </w:r>
      </w:hyperlink>
      <w:r>
        <w:rPr>
          <w:rFonts w:ascii="Arial" w:hAnsi="Arial" w:cs="Arial"/>
          <w:color w:val="343434"/>
        </w:rPr>
        <w:t>.</w:t>
      </w:r>
    </w:p>
    <w:p w14:paraId="7404A8D6"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lastRenderedPageBreak/>
        <w:t>There are many colour contrast tools out there, but our favourites are </w:t>
      </w:r>
      <w:hyperlink r:id="rId9" w:history="1">
        <w:r>
          <w:rPr>
            <w:rStyle w:val="Hyperlink"/>
            <w:rFonts w:ascii="Arial" w:hAnsi="Arial" w:cs="Arial"/>
            <w:color w:val="1E678D"/>
          </w:rPr>
          <w:t>The Paciello Group’s Contrast Analyser</w:t>
        </w:r>
      </w:hyperlink>
      <w:r>
        <w:rPr>
          <w:rFonts w:ascii="Arial" w:hAnsi="Arial" w:cs="Arial"/>
          <w:color w:val="343434"/>
        </w:rPr>
        <w:t>, which you can download, or </w:t>
      </w:r>
      <w:hyperlink r:id="rId10" w:history="1">
        <w:r>
          <w:rPr>
            <w:rStyle w:val="Hyperlink"/>
            <w:rFonts w:ascii="Arial" w:hAnsi="Arial" w:cs="Arial"/>
            <w:color w:val="1E678D"/>
          </w:rPr>
          <w:t>Contrast Ratio</w:t>
        </w:r>
      </w:hyperlink>
      <w:r>
        <w:rPr>
          <w:rFonts w:ascii="Arial" w:hAnsi="Arial" w:cs="Arial"/>
          <w:color w:val="343434"/>
        </w:rPr>
        <w:t> which is online. Enter in the colour reference for your text and background into either of these tools and they’ll tell you what the contrast is between the two colours. Remember, aim for above 4.5:1.</w:t>
      </w:r>
    </w:p>
    <w:p w14:paraId="71CE2255"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Style w:val="Strong"/>
          <w:rFonts w:ascii="Arial" w:hAnsi="Arial" w:cs="Arial"/>
          <w:color w:val="343434"/>
        </w:rPr>
        <w:t>Provide alternative text (alt-text) to informative images</w:t>
      </w:r>
    </w:p>
    <w:p w14:paraId="0C081C2E"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 xml:space="preserve">Text alternatives that convey the meaning or content that is displayed visually in an image are vital for people who are blind and use a screen reader. Twitter, Facebook, </w:t>
      </w:r>
      <w:proofErr w:type="gramStart"/>
      <w:r>
        <w:rPr>
          <w:rFonts w:ascii="Arial" w:hAnsi="Arial" w:cs="Arial"/>
          <w:color w:val="343434"/>
        </w:rPr>
        <w:t>Instagram</w:t>
      </w:r>
      <w:proofErr w:type="gramEnd"/>
      <w:r>
        <w:rPr>
          <w:rFonts w:ascii="Arial" w:hAnsi="Arial" w:cs="Arial"/>
          <w:color w:val="343434"/>
        </w:rPr>
        <w:t xml:space="preserve"> and LinkedIn now all allow you to add alternative text for images.</w:t>
      </w:r>
    </w:p>
    <w:p w14:paraId="2E2DC995" w14:textId="77777777" w:rsidR="007458AC" w:rsidRDefault="007458AC" w:rsidP="007458AC">
      <w:pPr>
        <w:pStyle w:val="Heading3"/>
        <w:shd w:val="clear" w:color="auto" w:fill="FFFFFF"/>
        <w:spacing w:before="300" w:after="150"/>
        <w:rPr>
          <w:rFonts w:ascii="Arial" w:hAnsi="Arial" w:cs="Arial"/>
          <w:color w:val="343434"/>
          <w:sz w:val="24"/>
          <w:szCs w:val="24"/>
        </w:rPr>
      </w:pPr>
      <w:r>
        <w:rPr>
          <w:rFonts w:ascii="Arial" w:hAnsi="Arial" w:cs="Arial"/>
          <w:color w:val="343434"/>
          <w:sz w:val="24"/>
          <w:szCs w:val="24"/>
        </w:rPr>
        <w:t>General tips for writing alt-text</w:t>
      </w:r>
    </w:p>
    <w:p w14:paraId="2D9B2DCD" w14:textId="77777777" w:rsidR="007458AC" w:rsidRDefault="007458AC" w:rsidP="00D86ECD">
      <w:pPr>
        <w:numPr>
          <w:ilvl w:val="0"/>
          <w:numId w:val="39"/>
        </w:numPr>
        <w:shd w:val="clear" w:color="auto" w:fill="FFFFFF"/>
        <w:spacing w:after="120"/>
        <w:ind w:left="714" w:hanging="357"/>
        <w:rPr>
          <w:rFonts w:ascii="Arial" w:hAnsi="Arial" w:cs="Arial"/>
          <w:color w:val="343434"/>
          <w:sz w:val="24"/>
          <w:szCs w:val="24"/>
        </w:rPr>
      </w:pPr>
      <w:r>
        <w:rPr>
          <w:rFonts w:ascii="Arial" w:hAnsi="Arial" w:cs="Arial"/>
          <w:color w:val="343434"/>
        </w:rPr>
        <w:t>Use alt-text to describe the meaning or purpose of the image – rarely do you need a literal description of the image</w:t>
      </w:r>
    </w:p>
    <w:p w14:paraId="3538CEB1" w14:textId="77777777" w:rsidR="007458AC" w:rsidRDefault="007458AC" w:rsidP="00D86ECD">
      <w:pPr>
        <w:numPr>
          <w:ilvl w:val="0"/>
          <w:numId w:val="39"/>
        </w:numPr>
        <w:shd w:val="clear" w:color="auto" w:fill="FFFFFF"/>
        <w:spacing w:after="120"/>
        <w:ind w:left="714" w:hanging="357"/>
        <w:rPr>
          <w:rFonts w:ascii="Arial" w:hAnsi="Arial" w:cs="Arial"/>
          <w:color w:val="343434"/>
        </w:rPr>
      </w:pPr>
      <w:r>
        <w:rPr>
          <w:rFonts w:ascii="Arial" w:hAnsi="Arial" w:cs="Arial"/>
          <w:color w:val="343434"/>
        </w:rPr>
        <w:t>Put the most important information first in your alt-text</w:t>
      </w:r>
    </w:p>
    <w:p w14:paraId="5F5E1F23" w14:textId="77777777" w:rsidR="007458AC" w:rsidRDefault="007458AC" w:rsidP="00D86ECD">
      <w:pPr>
        <w:numPr>
          <w:ilvl w:val="0"/>
          <w:numId w:val="39"/>
        </w:numPr>
        <w:shd w:val="clear" w:color="auto" w:fill="FFFFFF"/>
        <w:spacing w:after="120"/>
        <w:ind w:left="714" w:hanging="357"/>
        <w:rPr>
          <w:rFonts w:ascii="Arial" w:hAnsi="Arial" w:cs="Arial"/>
          <w:color w:val="343434"/>
        </w:rPr>
      </w:pPr>
      <w:r>
        <w:rPr>
          <w:rFonts w:ascii="Arial" w:hAnsi="Arial" w:cs="Arial"/>
          <w:color w:val="343434"/>
        </w:rPr>
        <w:t>Don’t include words like ‘image’, ‘picture’ or ‘icon’ in the alt-text</w:t>
      </w:r>
    </w:p>
    <w:p w14:paraId="38DD5C74" w14:textId="77777777" w:rsidR="007458AC" w:rsidRDefault="007458AC" w:rsidP="00D86ECD">
      <w:pPr>
        <w:numPr>
          <w:ilvl w:val="0"/>
          <w:numId w:val="39"/>
        </w:numPr>
        <w:shd w:val="clear" w:color="auto" w:fill="FFFFFF"/>
        <w:spacing w:after="120"/>
        <w:ind w:left="714" w:hanging="357"/>
        <w:rPr>
          <w:rFonts w:ascii="Arial" w:hAnsi="Arial" w:cs="Arial"/>
          <w:color w:val="343434"/>
        </w:rPr>
      </w:pPr>
      <w:r>
        <w:rPr>
          <w:rFonts w:ascii="Arial" w:hAnsi="Arial" w:cs="Arial"/>
          <w:color w:val="343434"/>
        </w:rPr>
        <w:t>Don’t add alt-text to images that are decorative and serve no purpose</w:t>
      </w:r>
    </w:p>
    <w:p w14:paraId="1F30A6B5"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See the </w:t>
      </w:r>
      <w:hyperlink r:id="rId11" w:history="1">
        <w:r>
          <w:rPr>
            <w:rStyle w:val="Hyperlink"/>
            <w:rFonts w:ascii="Arial" w:hAnsi="Arial" w:cs="Arial"/>
            <w:color w:val="1E678D"/>
          </w:rPr>
          <w:t>Web Accessibility Tutorials: Images</w:t>
        </w:r>
      </w:hyperlink>
      <w:r>
        <w:rPr>
          <w:rFonts w:ascii="Arial" w:hAnsi="Arial" w:cs="Arial"/>
          <w:color w:val="343434"/>
        </w:rPr>
        <w:t> for detailed information about images and alt-text.</w:t>
      </w:r>
    </w:p>
    <w:p w14:paraId="28783C0E" w14:textId="77777777" w:rsidR="007458AC" w:rsidRDefault="007458AC" w:rsidP="007458AC">
      <w:pPr>
        <w:pStyle w:val="Heading4"/>
        <w:shd w:val="clear" w:color="auto" w:fill="FFFFFF"/>
        <w:spacing w:before="150" w:after="150"/>
        <w:rPr>
          <w:rFonts w:ascii="Arial" w:hAnsi="Arial" w:cs="Arial"/>
          <w:color w:val="343434"/>
          <w:szCs w:val="22"/>
        </w:rPr>
      </w:pPr>
      <w:r>
        <w:rPr>
          <w:rFonts w:ascii="Arial" w:hAnsi="Arial" w:cs="Arial"/>
          <w:color w:val="343434"/>
          <w:szCs w:val="22"/>
        </w:rPr>
        <w:t>Twitter</w:t>
      </w:r>
    </w:p>
    <w:p w14:paraId="27A4B7CF"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 xml:space="preserve">Twitter allows to you add alt-text to images, however you must first turn on this feature. In our view, it should be enabled by default, but we </w:t>
      </w:r>
      <w:proofErr w:type="gramStart"/>
      <w:r>
        <w:rPr>
          <w:rFonts w:ascii="Arial" w:hAnsi="Arial" w:cs="Arial"/>
          <w:color w:val="343434"/>
        </w:rPr>
        <w:t>have to</w:t>
      </w:r>
      <w:proofErr w:type="gramEnd"/>
      <w:r>
        <w:rPr>
          <w:rFonts w:ascii="Arial" w:hAnsi="Arial" w:cs="Arial"/>
          <w:color w:val="343434"/>
        </w:rPr>
        <w:t xml:space="preserve"> live with Twitter’s decision. See </w:t>
      </w:r>
      <w:hyperlink r:id="rId12" w:history="1">
        <w:r>
          <w:rPr>
            <w:rStyle w:val="Hyperlink"/>
            <w:rFonts w:ascii="Arial" w:hAnsi="Arial" w:cs="Arial"/>
            <w:color w:val="1E678D"/>
          </w:rPr>
          <w:t xml:space="preserve">how to turn on image descriptions on Twitter for desktop, </w:t>
        </w:r>
        <w:proofErr w:type="gramStart"/>
        <w:r>
          <w:rPr>
            <w:rStyle w:val="Hyperlink"/>
            <w:rFonts w:ascii="Arial" w:hAnsi="Arial" w:cs="Arial"/>
            <w:color w:val="1E678D"/>
          </w:rPr>
          <w:t>iOS</w:t>
        </w:r>
        <w:proofErr w:type="gramEnd"/>
        <w:r>
          <w:rPr>
            <w:rStyle w:val="Hyperlink"/>
            <w:rFonts w:ascii="Arial" w:hAnsi="Arial" w:cs="Arial"/>
            <w:color w:val="1E678D"/>
          </w:rPr>
          <w:t xml:space="preserve"> and Android devices</w:t>
        </w:r>
      </w:hyperlink>
      <w:r>
        <w:rPr>
          <w:rFonts w:ascii="Arial" w:hAnsi="Arial" w:cs="Arial"/>
          <w:color w:val="343434"/>
        </w:rPr>
        <w:t> for how to enable and add alt-text.</w:t>
      </w:r>
    </w:p>
    <w:p w14:paraId="752C480D" w14:textId="77777777" w:rsidR="007458AC" w:rsidRDefault="007458AC" w:rsidP="007458AC">
      <w:pPr>
        <w:pStyle w:val="Heading4"/>
        <w:shd w:val="clear" w:color="auto" w:fill="FFFFFF"/>
        <w:spacing w:before="150" w:after="150"/>
        <w:rPr>
          <w:rFonts w:ascii="Arial" w:hAnsi="Arial" w:cs="Arial"/>
          <w:color w:val="343434"/>
          <w:szCs w:val="22"/>
        </w:rPr>
      </w:pPr>
      <w:r>
        <w:rPr>
          <w:rFonts w:ascii="Arial" w:hAnsi="Arial" w:cs="Arial"/>
          <w:color w:val="343434"/>
          <w:szCs w:val="22"/>
        </w:rPr>
        <w:t>Facebook and Instagram</w:t>
      </w:r>
    </w:p>
    <w:p w14:paraId="3ED52258"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Facebook introduced </w:t>
      </w:r>
      <w:hyperlink r:id="rId13" w:history="1">
        <w:r>
          <w:rPr>
            <w:rStyle w:val="Hyperlink"/>
            <w:rFonts w:ascii="Arial" w:hAnsi="Arial" w:cs="Arial"/>
            <w:color w:val="1E678D"/>
          </w:rPr>
          <w:t>automatic alt-text</w:t>
        </w:r>
      </w:hyperlink>
      <w:r>
        <w:rPr>
          <w:rFonts w:ascii="Arial" w:hAnsi="Arial" w:cs="Arial"/>
          <w:color w:val="343434"/>
        </w:rPr>
        <w:t xml:space="preserve"> in 2017, a feature that uses artificial intelligence to recognise objects within images and create </w:t>
      </w:r>
      <w:r>
        <w:rPr>
          <w:rFonts w:ascii="Arial" w:hAnsi="Arial" w:cs="Arial"/>
          <w:color w:val="343434"/>
        </w:rPr>
        <w:t>a description for the image. This service is now also used on Instagram.</w:t>
      </w:r>
    </w:p>
    <w:p w14:paraId="11935B1F"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There are two things to note on these platforms:</w:t>
      </w:r>
    </w:p>
    <w:p w14:paraId="5D1B5CDF" w14:textId="77777777" w:rsidR="007458AC" w:rsidRDefault="007458AC" w:rsidP="007458AC">
      <w:pPr>
        <w:numPr>
          <w:ilvl w:val="0"/>
          <w:numId w:val="40"/>
        </w:numPr>
        <w:shd w:val="clear" w:color="auto" w:fill="FFFFFF"/>
        <w:spacing w:before="100" w:beforeAutospacing="1" w:after="100" w:afterAutospacing="1"/>
        <w:rPr>
          <w:rFonts w:ascii="Arial" w:hAnsi="Arial" w:cs="Arial"/>
          <w:color w:val="343434"/>
        </w:rPr>
      </w:pPr>
      <w:r>
        <w:rPr>
          <w:rFonts w:ascii="Arial" w:hAnsi="Arial" w:cs="Arial"/>
          <w:color w:val="343434"/>
        </w:rPr>
        <w:t>Auto-generated alt-text cannot be turned off. Every image you upload will have auto-generated alt-text, making it extremely important that you check the accuracy of the alt-text and edit accordingly. Because of this, you don’t </w:t>
      </w:r>
      <w:r>
        <w:rPr>
          <w:rStyle w:val="Emphasis"/>
          <w:rFonts w:ascii="Arial" w:hAnsi="Arial" w:cs="Arial"/>
          <w:color w:val="343434"/>
        </w:rPr>
        <w:t>add</w:t>
      </w:r>
      <w:r>
        <w:rPr>
          <w:rFonts w:ascii="Arial" w:hAnsi="Arial" w:cs="Arial"/>
          <w:color w:val="343434"/>
        </w:rPr>
        <w:t> alt-text on Facebook, you </w:t>
      </w:r>
      <w:r>
        <w:rPr>
          <w:rStyle w:val="Emphasis"/>
          <w:rFonts w:ascii="Arial" w:hAnsi="Arial" w:cs="Arial"/>
          <w:color w:val="343434"/>
        </w:rPr>
        <w:t>edit</w:t>
      </w:r>
      <w:r>
        <w:rPr>
          <w:rFonts w:ascii="Arial" w:hAnsi="Arial" w:cs="Arial"/>
          <w:color w:val="343434"/>
        </w:rPr>
        <w:t> the auto-generated alt-text.</w:t>
      </w:r>
    </w:p>
    <w:p w14:paraId="7DC6C215" w14:textId="77777777" w:rsidR="007458AC" w:rsidRDefault="007458AC" w:rsidP="007458AC">
      <w:pPr>
        <w:numPr>
          <w:ilvl w:val="0"/>
          <w:numId w:val="40"/>
        </w:numPr>
        <w:shd w:val="clear" w:color="auto" w:fill="FFFFFF"/>
        <w:spacing w:before="100" w:beforeAutospacing="1" w:after="100" w:afterAutospacing="1"/>
        <w:rPr>
          <w:rFonts w:ascii="Arial" w:hAnsi="Arial" w:cs="Arial"/>
          <w:color w:val="343434"/>
        </w:rPr>
      </w:pPr>
      <w:r>
        <w:rPr>
          <w:rFonts w:ascii="Arial" w:hAnsi="Arial" w:cs="Arial"/>
          <w:color w:val="343434"/>
        </w:rPr>
        <w:t>You can only edit alt-text on a desktop computer or iOS device. If you’re on an Android device, you’re out of luck (</w:t>
      </w:r>
      <w:proofErr w:type="gramStart"/>
      <w:r>
        <w:rPr>
          <w:rFonts w:ascii="Arial" w:hAnsi="Arial" w:cs="Arial"/>
          <w:color w:val="343434"/>
        </w:rPr>
        <w:t>at</w:t>
      </w:r>
      <w:proofErr w:type="gramEnd"/>
      <w:r>
        <w:rPr>
          <w:rFonts w:ascii="Arial" w:hAnsi="Arial" w:cs="Arial"/>
          <w:color w:val="343434"/>
        </w:rPr>
        <w:t xml:space="preserve"> May 2019).</w:t>
      </w:r>
    </w:p>
    <w:p w14:paraId="4D108F1F"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For information about how to edit alt-text on these platforms, see:</w:t>
      </w:r>
    </w:p>
    <w:p w14:paraId="0F4F7CE5" w14:textId="77777777" w:rsidR="007458AC" w:rsidRDefault="007458AC" w:rsidP="007458AC">
      <w:pPr>
        <w:numPr>
          <w:ilvl w:val="0"/>
          <w:numId w:val="41"/>
        </w:numPr>
        <w:shd w:val="clear" w:color="auto" w:fill="FFFFFF"/>
        <w:spacing w:before="100" w:beforeAutospacing="1" w:after="100" w:afterAutospacing="1"/>
        <w:rPr>
          <w:rFonts w:ascii="Arial" w:hAnsi="Arial" w:cs="Arial"/>
          <w:color w:val="343434"/>
        </w:rPr>
      </w:pPr>
      <w:hyperlink r:id="rId14" w:history="1">
        <w:r>
          <w:rPr>
            <w:rStyle w:val="Hyperlink"/>
            <w:rFonts w:ascii="Arial" w:hAnsi="Arial" w:cs="Arial"/>
            <w:color w:val="1E678D"/>
          </w:rPr>
          <w:t>Facebook: how to edit the alternative text for an image</w:t>
        </w:r>
      </w:hyperlink>
    </w:p>
    <w:p w14:paraId="77770E7E" w14:textId="77777777" w:rsidR="007458AC" w:rsidRDefault="007458AC" w:rsidP="007458AC">
      <w:pPr>
        <w:numPr>
          <w:ilvl w:val="0"/>
          <w:numId w:val="41"/>
        </w:numPr>
        <w:shd w:val="clear" w:color="auto" w:fill="FFFFFF"/>
        <w:spacing w:before="100" w:beforeAutospacing="1" w:after="100" w:afterAutospacing="1"/>
        <w:rPr>
          <w:rFonts w:ascii="Arial" w:hAnsi="Arial" w:cs="Arial"/>
          <w:color w:val="343434"/>
        </w:rPr>
      </w:pPr>
      <w:hyperlink r:id="rId15" w:history="1">
        <w:r>
          <w:rPr>
            <w:rStyle w:val="Hyperlink"/>
            <w:rFonts w:ascii="Arial" w:hAnsi="Arial" w:cs="Arial"/>
            <w:color w:val="1E678D"/>
          </w:rPr>
          <w:t>Instagram: how to edit the alternative text for an image</w:t>
        </w:r>
      </w:hyperlink>
    </w:p>
    <w:p w14:paraId="2D73E58B" w14:textId="77777777" w:rsidR="007458AC" w:rsidRDefault="007458AC" w:rsidP="007458AC">
      <w:pPr>
        <w:pStyle w:val="Heading4"/>
        <w:shd w:val="clear" w:color="auto" w:fill="FFFFFF"/>
        <w:spacing w:before="150" w:after="150"/>
        <w:rPr>
          <w:rFonts w:ascii="Arial" w:hAnsi="Arial" w:cs="Arial"/>
          <w:color w:val="343434"/>
          <w:szCs w:val="22"/>
        </w:rPr>
      </w:pPr>
      <w:r>
        <w:rPr>
          <w:rFonts w:ascii="Arial" w:hAnsi="Arial" w:cs="Arial"/>
          <w:color w:val="343434"/>
          <w:szCs w:val="22"/>
        </w:rPr>
        <w:t>LinkedIn</w:t>
      </w:r>
    </w:p>
    <w:p w14:paraId="5239E361"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LinkedIn also has a feature to add alt-text for images. Interestingly, we can’t find any official documentation from LinkedIn on how to do this. Here are own instructions for adding alt-text to images using a desktop.</w:t>
      </w:r>
    </w:p>
    <w:p w14:paraId="11D4F0EF"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How to add alt-text for images on LinkedIn (desktop):</w:t>
      </w:r>
    </w:p>
    <w:p w14:paraId="312BBB7F" w14:textId="77777777" w:rsidR="007458AC" w:rsidRDefault="007458AC" w:rsidP="007458AC">
      <w:pPr>
        <w:numPr>
          <w:ilvl w:val="0"/>
          <w:numId w:val="42"/>
        </w:numPr>
        <w:shd w:val="clear" w:color="auto" w:fill="FFFFFF"/>
        <w:spacing w:before="100" w:beforeAutospacing="1" w:after="100" w:afterAutospacing="1"/>
        <w:rPr>
          <w:rFonts w:ascii="Arial" w:hAnsi="Arial" w:cs="Arial"/>
          <w:color w:val="343434"/>
        </w:rPr>
      </w:pPr>
      <w:r>
        <w:rPr>
          <w:rFonts w:ascii="Arial" w:hAnsi="Arial" w:cs="Arial"/>
          <w:color w:val="343434"/>
        </w:rPr>
        <w:t>Go to the ‘Start a post’ box at the top of the LinkedIn homepage.</w:t>
      </w:r>
    </w:p>
    <w:p w14:paraId="75C4B33A" w14:textId="77777777" w:rsidR="007458AC" w:rsidRDefault="007458AC" w:rsidP="007458AC">
      <w:pPr>
        <w:numPr>
          <w:ilvl w:val="0"/>
          <w:numId w:val="42"/>
        </w:numPr>
        <w:shd w:val="clear" w:color="auto" w:fill="FFFFFF"/>
        <w:spacing w:before="100" w:beforeAutospacing="1" w:after="100" w:afterAutospacing="1"/>
        <w:rPr>
          <w:rFonts w:ascii="Arial" w:hAnsi="Arial" w:cs="Arial"/>
          <w:color w:val="343434"/>
        </w:rPr>
      </w:pPr>
      <w:r>
        <w:rPr>
          <w:rFonts w:ascii="Arial" w:hAnsi="Arial" w:cs="Arial"/>
          <w:color w:val="343434"/>
        </w:rPr>
        <w:t>Select the share image button, which is shown as a camera icon.</w:t>
      </w:r>
    </w:p>
    <w:p w14:paraId="161CABD6" w14:textId="77777777" w:rsidR="007458AC" w:rsidRDefault="007458AC" w:rsidP="007458AC">
      <w:pPr>
        <w:numPr>
          <w:ilvl w:val="0"/>
          <w:numId w:val="42"/>
        </w:numPr>
        <w:shd w:val="clear" w:color="auto" w:fill="FFFFFF"/>
        <w:spacing w:before="100" w:beforeAutospacing="1" w:after="100" w:afterAutospacing="1"/>
        <w:rPr>
          <w:rFonts w:ascii="Arial" w:hAnsi="Arial" w:cs="Arial"/>
          <w:color w:val="343434"/>
        </w:rPr>
      </w:pPr>
      <w:r>
        <w:rPr>
          <w:rFonts w:ascii="Arial" w:hAnsi="Arial" w:cs="Arial"/>
          <w:color w:val="343434"/>
        </w:rPr>
        <w:t>Once you’ve selected the image you want to upload, a dialog box will appear. Select the ‘Add alt-text’ button, which is at the bottom on the dialog.</w:t>
      </w:r>
    </w:p>
    <w:p w14:paraId="64F8FCA5" w14:textId="77777777" w:rsidR="007458AC" w:rsidRDefault="007458AC" w:rsidP="007458AC">
      <w:pPr>
        <w:numPr>
          <w:ilvl w:val="0"/>
          <w:numId w:val="42"/>
        </w:numPr>
        <w:shd w:val="clear" w:color="auto" w:fill="FFFFFF"/>
        <w:spacing w:before="100" w:beforeAutospacing="1" w:after="100" w:afterAutospacing="1"/>
        <w:rPr>
          <w:rFonts w:ascii="Arial" w:hAnsi="Arial" w:cs="Arial"/>
          <w:color w:val="343434"/>
        </w:rPr>
      </w:pPr>
      <w:r>
        <w:rPr>
          <w:rFonts w:ascii="Arial" w:hAnsi="Arial" w:cs="Arial"/>
          <w:color w:val="343434"/>
        </w:rPr>
        <w:t>Add alt-text for your image in the text box provided and select the ‘Save’ button.</w:t>
      </w:r>
    </w:p>
    <w:p w14:paraId="3F011FDB"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 xml:space="preserve">Unfortunately, there doesn’t seem to be a way to add alt-text using the LinkedIn app on iOS or Android. We recommend you include </w:t>
      </w:r>
      <w:r>
        <w:rPr>
          <w:rFonts w:ascii="Arial" w:hAnsi="Arial" w:cs="Arial"/>
          <w:color w:val="343434"/>
        </w:rPr>
        <w:lastRenderedPageBreak/>
        <w:t>the alt-text in your post (</w:t>
      </w:r>
      <w:proofErr w:type="gramStart"/>
      <w:r>
        <w:rPr>
          <w:rFonts w:ascii="Arial" w:hAnsi="Arial" w:cs="Arial"/>
          <w:color w:val="343434"/>
        </w:rPr>
        <w:t>e.g.</w:t>
      </w:r>
      <w:proofErr w:type="gramEnd"/>
      <w:r>
        <w:rPr>
          <w:rFonts w:ascii="Arial" w:hAnsi="Arial" w:cs="Arial"/>
          <w:color w:val="343434"/>
        </w:rPr>
        <w:t xml:space="preserve"> at the end of the post include “Image description: Sarah </w:t>
      </w:r>
      <w:proofErr w:type="spellStart"/>
      <w:r>
        <w:rPr>
          <w:rFonts w:ascii="Arial" w:hAnsi="Arial" w:cs="Arial"/>
          <w:color w:val="343434"/>
        </w:rPr>
        <w:t>Pulis</w:t>
      </w:r>
      <w:proofErr w:type="spellEnd"/>
      <w:r>
        <w:rPr>
          <w:rFonts w:ascii="Arial" w:hAnsi="Arial" w:cs="Arial"/>
          <w:color w:val="343434"/>
        </w:rPr>
        <w:t xml:space="preserve"> talking about inclusive design at the Inclusivity Paradox event”).</w:t>
      </w:r>
    </w:p>
    <w:p w14:paraId="292FED33" w14:textId="77777777" w:rsidR="007458AC" w:rsidRDefault="007458AC" w:rsidP="007458AC">
      <w:pPr>
        <w:pStyle w:val="Heading3"/>
        <w:shd w:val="clear" w:color="auto" w:fill="FFFFFF"/>
        <w:spacing w:before="300" w:after="150"/>
        <w:rPr>
          <w:rFonts w:ascii="Arial" w:hAnsi="Arial" w:cs="Arial"/>
          <w:color w:val="343434"/>
          <w:sz w:val="24"/>
          <w:szCs w:val="24"/>
        </w:rPr>
      </w:pPr>
      <w:r>
        <w:rPr>
          <w:rFonts w:ascii="Arial" w:hAnsi="Arial" w:cs="Arial"/>
          <w:color w:val="343434"/>
          <w:sz w:val="24"/>
          <w:szCs w:val="24"/>
        </w:rPr>
        <w:t>Use emojis and emoticons sparingly</w:t>
      </w:r>
    </w:p>
    <w:p w14:paraId="2EAB92CC"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Use emojis and emoticons sparingly even though they often do get announced to screen reader users appropriately. </w:t>
      </w:r>
    </w:p>
    <w:p w14:paraId="072B6AB7"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A </w:t>
      </w:r>
      <w:hyperlink r:id="rId16" w:history="1">
        <w:r>
          <w:rPr>
            <w:rStyle w:val="Hyperlink"/>
            <w:rFonts w:ascii="Arial" w:hAnsi="Arial" w:cs="Arial"/>
            <w:color w:val="1E678D"/>
          </w:rPr>
          <w:t xml:space="preserve">tweet from Sassy </w:t>
        </w:r>
        <w:proofErr w:type="spellStart"/>
        <w:r>
          <w:rPr>
            <w:rStyle w:val="Hyperlink"/>
            <w:rFonts w:ascii="Arial" w:hAnsi="Arial" w:cs="Arial"/>
            <w:color w:val="1E678D"/>
          </w:rPr>
          <w:t>Outwater</w:t>
        </w:r>
        <w:proofErr w:type="spellEnd"/>
        <w:r>
          <w:rPr>
            <w:rStyle w:val="Hyperlink"/>
            <w:rFonts w:ascii="Arial" w:hAnsi="Arial" w:cs="Arial"/>
            <w:color w:val="1E678D"/>
          </w:rPr>
          <w:t>-Wright</w:t>
        </w:r>
      </w:hyperlink>
      <w:r>
        <w:rPr>
          <w:rFonts w:ascii="Arial" w:hAnsi="Arial" w:cs="Arial"/>
          <w:color w:val="343434"/>
        </w:rPr>
        <w:t> captures the frustrations of a screen reader user when emojis are overused.</w:t>
      </w:r>
    </w:p>
    <w:p w14:paraId="27A9905A" w14:textId="77777777" w:rsidR="007458AC" w:rsidRDefault="007458AC" w:rsidP="007458AC">
      <w:pPr>
        <w:pStyle w:val="NormalWeb"/>
        <w:shd w:val="clear" w:color="auto" w:fill="FFFFFF"/>
        <w:spacing w:before="0" w:beforeAutospacing="0" w:after="0" w:afterAutospacing="0"/>
        <w:rPr>
          <w:rFonts w:ascii="Arial" w:hAnsi="Arial" w:cs="Arial"/>
          <w:i/>
          <w:iCs/>
          <w:color w:val="343434"/>
        </w:rPr>
      </w:pPr>
      <w:r>
        <w:rPr>
          <w:rFonts w:ascii="Arial" w:hAnsi="Arial" w:cs="Arial"/>
          <w:i/>
          <w:iCs/>
          <w:color w:val="343434"/>
        </w:rPr>
        <w:t>“</w:t>
      </w:r>
      <w:proofErr w:type="gramStart"/>
      <w:r>
        <w:rPr>
          <w:rFonts w:ascii="Arial" w:hAnsi="Arial" w:cs="Arial"/>
          <w:i/>
          <w:iCs/>
          <w:color w:val="343434"/>
        </w:rPr>
        <w:t>So</w:t>
      </w:r>
      <w:proofErr w:type="gramEnd"/>
      <w:r>
        <w:rPr>
          <w:rFonts w:ascii="Arial" w:hAnsi="Arial" w:cs="Arial"/>
          <w:i/>
          <w:iCs/>
          <w:color w:val="343434"/>
        </w:rPr>
        <w:t xml:space="preserve"> you know all those emoji and punctuation marks in your Twitter names get read aloud by screen readers, right? If it takes me longer to hear your Twitter name than to read your tweet? I scroll right on by. Please remember this when adding lots of emoji to things. Thanks.”</w:t>
      </w:r>
    </w:p>
    <w:p w14:paraId="2F138412"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 xml:space="preserve">Emojis can also mean different things to different people, depending on context or even cultural background. For example, a waving-hand emoji is </w:t>
      </w:r>
      <w:proofErr w:type="gramStart"/>
      <w:r>
        <w:rPr>
          <w:rFonts w:ascii="Arial" w:hAnsi="Arial" w:cs="Arial"/>
          <w:color w:val="343434"/>
        </w:rPr>
        <w:t>most commonly used</w:t>
      </w:r>
      <w:proofErr w:type="gramEnd"/>
      <w:r>
        <w:rPr>
          <w:rFonts w:ascii="Arial" w:hAnsi="Arial" w:cs="Arial"/>
          <w:color w:val="343434"/>
        </w:rPr>
        <w:t xml:space="preserve"> to say hello or goodbye. However, when used on WeChat in China, it can be mean you don’t want to be friends anymore! (</w:t>
      </w:r>
      <w:proofErr w:type="gramStart"/>
      <w:r>
        <w:rPr>
          <w:rFonts w:ascii="Arial" w:hAnsi="Arial" w:cs="Arial"/>
          <w:color w:val="343434"/>
        </w:rPr>
        <w:t>from</w:t>
      </w:r>
      <w:proofErr w:type="gramEnd"/>
      <w:r>
        <w:rPr>
          <w:rFonts w:ascii="Arial" w:hAnsi="Arial" w:cs="Arial"/>
          <w:color w:val="343434"/>
        </w:rPr>
        <w:t> </w:t>
      </w:r>
      <w:hyperlink r:id="rId17" w:history="1">
        <w:r>
          <w:rPr>
            <w:rStyle w:val="Hyperlink"/>
            <w:rFonts w:ascii="Arial" w:hAnsi="Arial" w:cs="Arial"/>
            <w:color w:val="1E678D"/>
          </w:rPr>
          <w:t xml:space="preserve">Waving Hand on </w:t>
        </w:r>
        <w:proofErr w:type="spellStart"/>
        <w:r>
          <w:rPr>
            <w:rStyle w:val="Hyperlink"/>
            <w:rFonts w:ascii="Arial" w:hAnsi="Arial" w:cs="Arial"/>
            <w:color w:val="1E678D"/>
          </w:rPr>
          <w:t>Emojipedia</w:t>
        </w:r>
        <w:proofErr w:type="spellEnd"/>
      </w:hyperlink>
      <w:r>
        <w:rPr>
          <w:rFonts w:ascii="Arial" w:hAnsi="Arial" w:cs="Arial"/>
          <w:color w:val="343434"/>
        </w:rPr>
        <w:t>).</w:t>
      </w:r>
    </w:p>
    <w:p w14:paraId="1ABE62EF" w14:textId="77777777" w:rsidR="007458AC" w:rsidRDefault="007458AC" w:rsidP="007458AC">
      <w:pPr>
        <w:pStyle w:val="Heading2"/>
        <w:shd w:val="clear" w:color="auto" w:fill="FFFFFF"/>
        <w:spacing w:after="150"/>
        <w:rPr>
          <w:rFonts w:ascii="Arial" w:hAnsi="Arial" w:cs="Arial"/>
          <w:color w:val="343434"/>
          <w:sz w:val="29"/>
          <w:szCs w:val="29"/>
        </w:rPr>
      </w:pPr>
      <w:bookmarkStart w:id="1" w:name="Video"/>
      <w:bookmarkEnd w:id="1"/>
      <w:r>
        <w:rPr>
          <w:rFonts w:ascii="Arial" w:hAnsi="Arial" w:cs="Arial"/>
          <w:color w:val="343434"/>
          <w:sz w:val="29"/>
          <w:szCs w:val="29"/>
        </w:rPr>
        <w:t>Video</w:t>
      </w:r>
    </w:p>
    <w:p w14:paraId="14E62DBD"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 xml:space="preserve">Before we get into tips for videos such as captions and audio description, we want to talk about the trend of social media platforms auto-playing video content. Videos that auto-play can be distracting to some people, including those with attention deficit disorder, and annoying to others, including people in quiet places. On platforms such as Twitter, </w:t>
      </w:r>
      <w:proofErr w:type="gramStart"/>
      <w:r>
        <w:rPr>
          <w:rFonts w:ascii="Arial" w:hAnsi="Arial" w:cs="Arial"/>
          <w:color w:val="343434"/>
        </w:rPr>
        <w:t>Facebook</w:t>
      </w:r>
      <w:proofErr w:type="gramEnd"/>
      <w:r>
        <w:rPr>
          <w:rFonts w:ascii="Arial" w:hAnsi="Arial" w:cs="Arial"/>
          <w:color w:val="343434"/>
        </w:rPr>
        <w:t xml:space="preserve"> and Instagram, you don’t have control over the auto-play function other than to choose not to include videos in your posts. You may like to include instructions on how your readers can turn off auto-play for social media platforms you’re using in your website’s accessibility statement or similar.</w:t>
      </w:r>
    </w:p>
    <w:p w14:paraId="5D756700" w14:textId="77777777" w:rsidR="007458AC" w:rsidRDefault="007458AC" w:rsidP="007458AC">
      <w:pPr>
        <w:pStyle w:val="Heading3"/>
        <w:shd w:val="clear" w:color="auto" w:fill="FFFFFF"/>
        <w:spacing w:before="300" w:after="150"/>
        <w:rPr>
          <w:rFonts w:ascii="Arial" w:hAnsi="Arial" w:cs="Arial"/>
          <w:color w:val="343434"/>
          <w:sz w:val="24"/>
          <w:szCs w:val="24"/>
        </w:rPr>
      </w:pPr>
      <w:r>
        <w:rPr>
          <w:rFonts w:ascii="Arial" w:hAnsi="Arial" w:cs="Arial"/>
          <w:color w:val="343434"/>
          <w:sz w:val="24"/>
          <w:szCs w:val="24"/>
        </w:rPr>
        <w:t>Provide captions for your videos</w:t>
      </w:r>
    </w:p>
    <w:p w14:paraId="7BFD65CE"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Providing captions, which is a text version of all dialogue and important sounds in a video that is synced with the audio, is helpful to a wide range of people. In addition to people who are deaf or hearing impaired, captions help people in situations such as noisy environments or even quiet ones where sound is not an option.</w:t>
      </w:r>
    </w:p>
    <w:p w14:paraId="433784E0"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There are two types of captions:</w:t>
      </w:r>
    </w:p>
    <w:p w14:paraId="43F154B9" w14:textId="77777777" w:rsidR="007458AC" w:rsidRDefault="007458AC" w:rsidP="007458AC">
      <w:pPr>
        <w:numPr>
          <w:ilvl w:val="0"/>
          <w:numId w:val="43"/>
        </w:numPr>
        <w:shd w:val="clear" w:color="auto" w:fill="FFFFFF"/>
        <w:spacing w:before="100" w:beforeAutospacing="1" w:after="100" w:afterAutospacing="1"/>
        <w:rPr>
          <w:rFonts w:ascii="Arial" w:hAnsi="Arial" w:cs="Arial"/>
          <w:color w:val="343434"/>
        </w:rPr>
      </w:pPr>
      <w:r>
        <w:rPr>
          <w:rFonts w:ascii="Arial" w:hAnsi="Arial" w:cs="Arial"/>
          <w:color w:val="343434"/>
        </w:rPr>
        <w:t>Open captions – captions are part of the video and always visible</w:t>
      </w:r>
    </w:p>
    <w:p w14:paraId="1C4C24C3" w14:textId="77777777" w:rsidR="007458AC" w:rsidRDefault="007458AC" w:rsidP="007458AC">
      <w:pPr>
        <w:numPr>
          <w:ilvl w:val="0"/>
          <w:numId w:val="43"/>
        </w:numPr>
        <w:shd w:val="clear" w:color="auto" w:fill="FFFFFF"/>
        <w:spacing w:before="100" w:beforeAutospacing="1" w:after="100" w:afterAutospacing="1"/>
        <w:rPr>
          <w:rFonts w:ascii="Arial" w:hAnsi="Arial" w:cs="Arial"/>
          <w:color w:val="343434"/>
        </w:rPr>
      </w:pPr>
      <w:r>
        <w:rPr>
          <w:rFonts w:ascii="Arial" w:hAnsi="Arial" w:cs="Arial"/>
          <w:color w:val="343434"/>
        </w:rPr>
        <w:t>Closed captions – captions can be turned on or off by the user (usually via a [CC] button)</w:t>
      </w:r>
    </w:p>
    <w:p w14:paraId="302B015E" w14:textId="77777777" w:rsidR="007458AC" w:rsidRDefault="007458AC" w:rsidP="007458AC">
      <w:pPr>
        <w:pStyle w:val="Heading4"/>
        <w:shd w:val="clear" w:color="auto" w:fill="FFFFFF"/>
        <w:spacing w:before="150" w:after="150"/>
        <w:rPr>
          <w:rFonts w:ascii="Arial" w:hAnsi="Arial" w:cs="Arial"/>
          <w:color w:val="343434"/>
          <w:szCs w:val="22"/>
        </w:rPr>
      </w:pPr>
      <w:r>
        <w:rPr>
          <w:rFonts w:ascii="Arial" w:hAnsi="Arial" w:cs="Arial"/>
          <w:color w:val="343434"/>
          <w:szCs w:val="22"/>
        </w:rPr>
        <w:t>LinkedIn and Instagram</w:t>
      </w:r>
    </w:p>
    <w:p w14:paraId="7CE03349"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There is currently no way to add closed captions to a video uploaded to LinkedIn or Instagram. Our workaround tip for this is to either:</w:t>
      </w:r>
    </w:p>
    <w:p w14:paraId="401C63F1" w14:textId="77777777" w:rsidR="007458AC" w:rsidRDefault="007458AC" w:rsidP="007458AC">
      <w:pPr>
        <w:numPr>
          <w:ilvl w:val="0"/>
          <w:numId w:val="44"/>
        </w:numPr>
        <w:shd w:val="clear" w:color="auto" w:fill="FFFFFF"/>
        <w:spacing w:before="100" w:beforeAutospacing="1" w:after="100" w:afterAutospacing="1"/>
        <w:rPr>
          <w:rFonts w:ascii="Arial" w:hAnsi="Arial" w:cs="Arial"/>
          <w:color w:val="343434"/>
        </w:rPr>
      </w:pPr>
      <w:r>
        <w:rPr>
          <w:rFonts w:ascii="Arial" w:hAnsi="Arial" w:cs="Arial"/>
          <w:color w:val="343434"/>
        </w:rPr>
        <w:t>Add open captions that are always visible to your video and then upload the video to LinkedIn or Twitter</w:t>
      </w:r>
    </w:p>
    <w:p w14:paraId="1C32E819" w14:textId="77777777" w:rsidR="007458AC" w:rsidRDefault="007458AC" w:rsidP="007458AC">
      <w:pPr>
        <w:numPr>
          <w:ilvl w:val="0"/>
          <w:numId w:val="44"/>
        </w:numPr>
        <w:shd w:val="clear" w:color="auto" w:fill="FFFFFF"/>
        <w:spacing w:before="100" w:beforeAutospacing="1" w:after="100" w:afterAutospacing="1"/>
        <w:rPr>
          <w:rFonts w:ascii="Arial" w:hAnsi="Arial" w:cs="Arial"/>
          <w:color w:val="343434"/>
        </w:rPr>
      </w:pPr>
      <w:r>
        <w:rPr>
          <w:rFonts w:ascii="Arial" w:hAnsi="Arial" w:cs="Arial"/>
          <w:color w:val="343434"/>
        </w:rPr>
        <w:t>Upload your video to another platform that supports closed captions such as YouTube or Vimeo and link to the video in your post. See </w:t>
      </w:r>
      <w:hyperlink r:id="rId18" w:history="1">
        <w:r>
          <w:rPr>
            <w:rStyle w:val="Hyperlink"/>
            <w:rFonts w:ascii="Arial" w:hAnsi="Arial" w:cs="Arial"/>
            <w:color w:val="1E678D"/>
          </w:rPr>
          <w:t>adding captions to YouTube</w:t>
        </w:r>
      </w:hyperlink>
      <w:r>
        <w:rPr>
          <w:rFonts w:ascii="Arial" w:hAnsi="Arial" w:cs="Arial"/>
          <w:color w:val="343434"/>
        </w:rPr>
        <w:t> and </w:t>
      </w:r>
      <w:hyperlink r:id="rId19" w:history="1">
        <w:r>
          <w:rPr>
            <w:rStyle w:val="Hyperlink"/>
            <w:rFonts w:ascii="Arial" w:hAnsi="Arial" w:cs="Arial"/>
            <w:color w:val="1E678D"/>
          </w:rPr>
          <w:t>adding captions to Vimeo</w:t>
        </w:r>
      </w:hyperlink>
      <w:r>
        <w:rPr>
          <w:rFonts w:ascii="Arial" w:hAnsi="Arial" w:cs="Arial"/>
          <w:color w:val="343434"/>
        </w:rPr>
        <w:t> for details.</w:t>
      </w:r>
    </w:p>
    <w:p w14:paraId="67FECEDC" w14:textId="77777777" w:rsidR="007458AC" w:rsidRDefault="007458AC" w:rsidP="007458AC">
      <w:pPr>
        <w:pStyle w:val="Heading4"/>
        <w:shd w:val="clear" w:color="auto" w:fill="FFFFFF"/>
        <w:spacing w:before="150" w:after="150"/>
        <w:rPr>
          <w:rFonts w:ascii="Arial" w:hAnsi="Arial" w:cs="Arial"/>
          <w:color w:val="343434"/>
          <w:szCs w:val="22"/>
        </w:rPr>
      </w:pPr>
      <w:r>
        <w:rPr>
          <w:rFonts w:ascii="Arial" w:hAnsi="Arial" w:cs="Arial"/>
          <w:color w:val="343434"/>
          <w:szCs w:val="22"/>
        </w:rPr>
        <w:t>Twitter</w:t>
      </w:r>
    </w:p>
    <w:p w14:paraId="3552CE93"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Twitter’s </w:t>
      </w:r>
      <w:hyperlink r:id="rId20" w:history="1">
        <w:r>
          <w:rPr>
            <w:rStyle w:val="Hyperlink"/>
            <w:rFonts w:ascii="Arial" w:hAnsi="Arial" w:cs="Arial"/>
            <w:color w:val="1E678D"/>
          </w:rPr>
          <w:t>Media Studio</w:t>
        </w:r>
      </w:hyperlink>
      <w:r>
        <w:rPr>
          <w:rFonts w:ascii="Arial" w:hAnsi="Arial" w:cs="Arial"/>
          <w:color w:val="343434"/>
        </w:rPr>
        <w:t> allows you to upload a caption file (SRT subtitle file) for your videos. Media Studio is a platform to manage, measure and monetise your video on Twitter.</w:t>
      </w:r>
    </w:p>
    <w:p w14:paraId="44CBB285" w14:textId="77777777" w:rsidR="007458AC" w:rsidRDefault="007458AC" w:rsidP="007458AC">
      <w:pPr>
        <w:pStyle w:val="Heading4"/>
        <w:shd w:val="clear" w:color="auto" w:fill="FFFFFF"/>
        <w:spacing w:before="150" w:after="150"/>
        <w:rPr>
          <w:rFonts w:ascii="Arial" w:hAnsi="Arial" w:cs="Arial"/>
          <w:color w:val="343434"/>
          <w:szCs w:val="22"/>
        </w:rPr>
      </w:pPr>
      <w:r>
        <w:rPr>
          <w:rFonts w:ascii="Arial" w:hAnsi="Arial" w:cs="Arial"/>
          <w:color w:val="343434"/>
          <w:szCs w:val="22"/>
        </w:rPr>
        <w:t>Facebook</w:t>
      </w:r>
    </w:p>
    <w:p w14:paraId="558C7F58"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Facebook also allows you to add captions to a video. For an organisational or community Facebook page, see </w:t>
      </w:r>
      <w:hyperlink r:id="rId21" w:history="1">
        <w:r>
          <w:rPr>
            <w:rStyle w:val="Hyperlink"/>
            <w:rFonts w:ascii="Arial" w:hAnsi="Arial" w:cs="Arial"/>
            <w:color w:val="1E678D"/>
          </w:rPr>
          <w:t>how to add or remove captions to my Page’s video on Facebook</w:t>
        </w:r>
      </w:hyperlink>
      <w:r>
        <w:rPr>
          <w:rFonts w:ascii="Arial" w:hAnsi="Arial" w:cs="Arial"/>
          <w:color w:val="343434"/>
        </w:rPr>
        <w:t>. For your personal Facebook page, see </w:t>
      </w:r>
      <w:hyperlink r:id="rId22" w:history="1">
        <w:r>
          <w:rPr>
            <w:rStyle w:val="Hyperlink"/>
            <w:rFonts w:ascii="Arial" w:hAnsi="Arial" w:cs="Arial"/>
            <w:color w:val="1E678D"/>
          </w:rPr>
          <w:t>how to add or remove captions for a video on Facebook</w:t>
        </w:r>
      </w:hyperlink>
      <w:r>
        <w:rPr>
          <w:rFonts w:ascii="Arial" w:hAnsi="Arial" w:cs="Arial"/>
          <w:color w:val="343434"/>
        </w:rPr>
        <w:t>.</w:t>
      </w:r>
    </w:p>
    <w:p w14:paraId="09FE2372" w14:textId="77777777" w:rsidR="007458AC" w:rsidRDefault="007458AC" w:rsidP="007458AC">
      <w:pPr>
        <w:pStyle w:val="Heading3"/>
        <w:shd w:val="clear" w:color="auto" w:fill="FFFFFF"/>
        <w:spacing w:before="300" w:after="150"/>
        <w:rPr>
          <w:rFonts w:ascii="Arial" w:hAnsi="Arial" w:cs="Arial"/>
          <w:color w:val="343434"/>
          <w:sz w:val="24"/>
          <w:szCs w:val="24"/>
        </w:rPr>
      </w:pPr>
      <w:r>
        <w:rPr>
          <w:rFonts w:ascii="Arial" w:hAnsi="Arial" w:cs="Arial"/>
          <w:color w:val="343434"/>
          <w:sz w:val="24"/>
          <w:szCs w:val="24"/>
        </w:rPr>
        <w:lastRenderedPageBreak/>
        <w:t>Provide audio descriptions for your videos</w:t>
      </w:r>
    </w:p>
    <w:p w14:paraId="75A28309"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In an ideal world, all the activity in your videos would be audio-described to enable people who are blind or have low vision to understand what’s happening. In practice, most videos don’t have enough pauses in the dialog to insert any audio description. A quick tip for any speech or interview-type video is to announce who’s speaking.</w:t>
      </w:r>
    </w:p>
    <w:p w14:paraId="7689DA11" w14:textId="77777777" w:rsidR="007458AC" w:rsidRDefault="007458AC" w:rsidP="007458AC">
      <w:pPr>
        <w:pStyle w:val="Heading2"/>
        <w:shd w:val="clear" w:color="auto" w:fill="FFFFFF"/>
        <w:spacing w:after="150"/>
        <w:rPr>
          <w:rFonts w:ascii="Arial" w:hAnsi="Arial" w:cs="Arial"/>
          <w:color w:val="343434"/>
          <w:sz w:val="29"/>
          <w:szCs w:val="29"/>
        </w:rPr>
      </w:pPr>
      <w:bookmarkStart w:id="2" w:name="Readability"/>
      <w:bookmarkEnd w:id="2"/>
      <w:r>
        <w:rPr>
          <w:rFonts w:ascii="Arial" w:hAnsi="Arial" w:cs="Arial"/>
          <w:color w:val="343434"/>
          <w:sz w:val="29"/>
          <w:szCs w:val="29"/>
        </w:rPr>
        <w:t>Readability</w:t>
      </w:r>
    </w:p>
    <w:p w14:paraId="217FAA4D" w14:textId="77777777" w:rsidR="007458AC" w:rsidRDefault="007458AC" w:rsidP="007458AC">
      <w:pPr>
        <w:pStyle w:val="Heading3"/>
        <w:shd w:val="clear" w:color="auto" w:fill="FFFFFF"/>
        <w:spacing w:before="300" w:after="150"/>
        <w:rPr>
          <w:rFonts w:ascii="Arial" w:hAnsi="Arial" w:cs="Arial"/>
          <w:color w:val="343434"/>
          <w:sz w:val="24"/>
          <w:szCs w:val="24"/>
        </w:rPr>
      </w:pPr>
      <w:r>
        <w:rPr>
          <w:rFonts w:ascii="Arial" w:hAnsi="Arial" w:cs="Arial"/>
          <w:color w:val="343434"/>
          <w:sz w:val="24"/>
          <w:szCs w:val="24"/>
        </w:rPr>
        <w:t xml:space="preserve">Avoid jargon, </w:t>
      </w:r>
      <w:proofErr w:type="gramStart"/>
      <w:r>
        <w:rPr>
          <w:rFonts w:ascii="Arial" w:hAnsi="Arial" w:cs="Arial"/>
          <w:color w:val="343434"/>
          <w:sz w:val="24"/>
          <w:szCs w:val="24"/>
        </w:rPr>
        <w:t>acronyms</w:t>
      </w:r>
      <w:proofErr w:type="gramEnd"/>
      <w:r>
        <w:rPr>
          <w:rFonts w:ascii="Arial" w:hAnsi="Arial" w:cs="Arial"/>
          <w:color w:val="343434"/>
          <w:sz w:val="24"/>
          <w:szCs w:val="24"/>
        </w:rPr>
        <w:t xml:space="preserve"> and idioms</w:t>
      </w:r>
    </w:p>
    <w:p w14:paraId="39B503A5"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Only use jargon or acronyms if your audience is familiar with them. Avoid idioms, such as “We’re over the moon about our new blog post”, that can also be difficult for some people to interpret, including people from different cultural backgrounds.</w:t>
      </w:r>
    </w:p>
    <w:p w14:paraId="7059A934" w14:textId="77777777" w:rsidR="007458AC" w:rsidRDefault="007458AC" w:rsidP="007458AC">
      <w:pPr>
        <w:pStyle w:val="Heading3"/>
        <w:shd w:val="clear" w:color="auto" w:fill="FFFFFF"/>
        <w:spacing w:before="300" w:after="150"/>
        <w:rPr>
          <w:rFonts w:ascii="Arial" w:hAnsi="Arial" w:cs="Arial"/>
          <w:color w:val="343434"/>
          <w:sz w:val="24"/>
          <w:szCs w:val="24"/>
        </w:rPr>
      </w:pPr>
      <w:r>
        <w:rPr>
          <w:rFonts w:ascii="Arial" w:hAnsi="Arial" w:cs="Arial"/>
          <w:color w:val="343434"/>
          <w:sz w:val="24"/>
          <w:szCs w:val="24"/>
        </w:rPr>
        <w:t>Use CamelCase for hashtags</w:t>
      </w:r>
    </w:p>
    <w:p w14:paraId="3ABD2F0B"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When using hashtags with multiple words, capitalise the first letter of each new word – otherwise known as camel case. #CamelCase is easier to read than #alllowercase.</w:t>
      </w:r>
    </w:p>
    <w:p w14:paraId="06C29C48"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Hashtags with multiple words can be difficult for sighted people to read, so capitalising the first letter of each word makes it easier to identify the start of each word. Screen readers are also more likely to accurately pronounce hashtags that use camel case.</w:t>
      </w:r>
    </w:p>
    <w:p w14:paraId="72F21D1E" w14:textId="77777777" w:rsidR="007458AC" w:rsidRDefault="007458AC" w:rsidP="007458AC">
      <w:pPr>
        <w:pStyle w:val="Heading3"/>
        <w:shd w:val="clear" w:color="auto" w:fill="FFFFFF"/>
        <w:spacing w:before="300" w:after="150"/>
        <w:rPr>
          <w:rFonts w:ascii="Arial" w:hAnsi="Arial" w:cs="Arial"/>
          <w:color w:val="343434"/>
          <w:sz w:val="24"/>
          <w:szCs w:val="24"/>
        </w:rPr>
      </w:pPr>
      <w:r>
        <w:rPr>
          <w:rFonts w:ascii="Arial" w:hAnsi="Arial" w:cs="Arial"/>
          <w:color w:val="343434"/>
          <w:sz w:val="24"/>
          <w:szCs w:val="24"/>
        </w:rPr>
        <w:t>Include hashtags or mentions at the end of your post</w:t>
      </w:r>
    </w:p>
    <w:p w14:paraId="4D53F31F"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Including hashtags and/or mentions at the end of your social media post.</w:t>
      </w:r>
    </w:p>
    <w:p w14:paraId="28A2C368"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Hashtags or mentions in the middle of a post can interrupt reading flow and therefore affect readability. This can particularly impact screen reader users who will hear “hash” and “at” at the start of each hashtag and mention.</w:t>
      </w:r>
    </w:p>
    <w:p w14:paraId="072F29C7"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Putting hashtags at the end of a post also means that people can choose to stop reading once they encounter the first hashtag.</w:t>
      </w:r>
    </w:p>
    <w:p w14:paraId="3762653A" w14:textId="77777777" w:rsidR="007458AC" w:rsidRDefault="007458AC" w:rsidP="007458AC">
      <w:pPr>
        <w:pStyle w:val="Heading3"/>
        <w:shd w:val="clear" w:color="auto" w:fill="FFFFFF"/>
        <w:spacing w:before="300" w:after="150"/>
        <w:rPr>
          <w:rFonts w:ascii="Arial" w:hAnsi="Arial" w:cs="Arial"/>
          <w:color w:val="343434"/>
          <w:sz w:val="24"/>
          <w:szCs w:val="24"/>
        </w:rPr>
      </w:pPr>
      <w:r>
        <w:rPr>
          <w:rFonts w:ascii="Arial" w:hAnsi="Arial" w:cs="Arial"/>
          <w:color w:val="343434"/>
          <w:sz w:val="24"/>
          <w:szCs w:val="24"/>
        </w:rPr>
        <w:t>Create short links or remove redundant links</w:t>
      </w:r>
    </w:p>
    <w:p w14:paraId="54D222CF"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When inserting links into your post, you want to make sure they don’t unduly distract users.</w:t>
      </w:r>
    </w:p>
    <w:p w14:paraId="1C8E36A5"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Each social media platform handles links slightly differently, so here are our top three tips for making links more readable and less distracting:</w:t>
      </w:r>
    </w:p>
    <w:p w14:paraId="16D30A72" w14:textId="77777777" w:rsidR="007458AC" w:rsidRDefault="007458AC" w:rsidP="007458AC">
      <w:pPr>
        <w:numPr>
          <w:ilvl w:val="0"/>
          <w:numId w:val="45"/>
        </w:numPr>
        <w:shd w:val="clear" w:color="auto" w:fill="FFFFFF"/>
        <w:spacing w:before="100" w:beforeAutospacing="1" w:after="100" w:afterAutospacing="1"/>
        <w:rPr>
          <w:rFonts w:ascii="Arial" w:hAnsi="Arial" w:cs="Arial"/>
          <w:color w:val="343434"/>
        </w:rPr>
      </w:pPr>
      <w:r>
        <w:rPr>
          <w:rFonts w:ascii="Arial" w:hAnsi="Arial" w:cs="Arial"/>
          <w:color w:val="343434"/>
        </w:rPr>
        <w:t>Include links at the end of your post (but before hashtags).</w:t>
      </w:r>
    </w:p>
    <w:p w14:paraId="39447B3A" w14:textId="77777777" w:rsidR="007458AC" w:rsidRDefault="007458AC" w:rsidP="007458AC">
      <w:pPr>
        <w:numPr>
          <w:ilvl w:val="0"/>
          <w:numId w:val="45"/>
        </w:numPr>
        <w:shd w:val="clear" w:color="auto" w:fill="FFFFFF"/>
        <w:spacing w:before="100" w:beforeAutospacing="1" w:after="100" w:afterAutospacing="1"/>
        <w:rPr>
          <w:rFonts w:ascii="Arial" w:hAnsi="Arial" w:cs="Arial"/>
          <w:color w:val="343434"/>
        </w:rPr>
      </w:pPr>
      <w:r>
        <w:rPr>
          <w:rFonts w:ascii="Arial" w:hAnsi="Arial" w:cs="Arial"/>
          <w:color w:val="343434"/>
        </w:rPr>
        <w:t>If the platform inserts a link preview when you include a URL in your post, remove the redundant link from your post.</w:t>
      </w:r>
    </w:p>
    <w:p w14:paraId="1338224F" w14:textId="77777777" w:rsidR="007458AC" w:rsidRDefault="007458AC" w:rsidP="007458AC">
      <w:pPr>
        <w:numPr>
          <w:ilvl w:val="0"/>
          <w:numId w:val="45"/>
        </w:numPr>
        <w:shd w:val="clear" w:color="auto" w:fill="FFFFFF"/>
        <w:spacing w:before="100" w:beforeAutospacing="1" w:after="100" w:afterAutospacing="1"/>
        <w:rPr>
          <w:rFonts w:ascii="Arial" w:hAnsi="Arial" w:cs="Arial"/>
          <w:color w:val="343434"/>
        </w:rPr>
      </w:pPr>
      <w:r>
        <w:rPr>
          <w:rFonts w:ascii="Arial" w:hAnsi="Arial" w:cs="Arial"/>
          <w:color w:val="343434"/>
        </w:rPr>
        <w:t>If the platform leaves your link as is, use a link shortening tools to create short and concise links. You can use a stand-alone link shortener such as </w:t>
      </w:r>
      <w:proofErr w:type="spellStart"/>
      <w:r>
        <w:rPr>
          <w:rFonts w:ascii="Arial" w:hAnsi="Arial" w:cs="Arial"/>
          <w:color w:val="343434"/>
        </w:rPr>
        <w:fldChar w:fldCharType="begin"/>
      </w:r>
      <w:r>
        <w:rPr>
          <w:rFonts w:ascii="Arial" w:hAnsi="Arial" w:cs="Arial"/>
          <w:color w:val="343434"/>
        </w:rPr>
        <w:instrText xml:space="preserve"> HYPERLINK "https://bitly.com/" </w:instrText>
      </w:r>
      <w:r>
        <w:rPr>
          <w:rFonts w:ascii="Arial" w:hAnsi="Arial" w:cs="Arial"/>
          <w:color w:val="343434"/>
        </w:rPr>
        <w:fldChar w:fldCharType="separate"/>
      </w:r>
      <w:r>
        <w:rPr>
          <w:rStyle w:val="Hyperlink"/>
          <w:rFonts w:ascii="Arial" w:hAnsi="Arial" w:cs="Arial"/>
          <w:color w:val="1E678D"/>
        </w:rPr>
        <w:t>Bitly</w:t>
      </w:r>
      <w:proofErr w:type="spellEnd"/>
      <w:r>
        <w:rPr>
          <w:rFonts w:ascii="Arial" w:hAnsi="Arial" w:cs="Arial"/>
          <w:color w:val="343434"/>
        </w:rPr>
        <w:fldChar w:fldCharType="end"/>
      </w:r>
      <w:r>
        <w:rPr>
          <w:rFonts w:ascii="Arial" w:hAnsi="Arial" w:cs="Arial"/>
          <w:color w:val="343434"/>
        </w:rPr>
        <w:t> or </w:t>
      </w:r>
      <w:hyperlink r:id="rId23" w:history="1">
        <w:r>
          <w:rPr>
            <w:rStyle w:val="Hyperlink"/>
            <w:rFonts w:ascii="Arial" w:hAnsi="Arial" w:cs="Arial"/>
            <w:color w:val="1E678D"/>
          </w:rPr>
          <w:t>Tiny URL</w:t>
        </w:r>
      </w:hyperlink>
      <w:r>
        <w:rPr>
          <w:rFonts w:ascii="Arial" w:hAnsi="Arial" w:cs="Arial"/>
          <w:color w:val="343434"/>
        </w:rPr>
        <w:t>, or if you’re using a social scheduling platform such as Hootsuite, you might already have a link shortener built in.</w:t>
      </w:r>
    </w:p>
    <w:p w14:paraId="6B88FA0D" w14:textId="77777777" w:rsidR="007458AC" w:rsidRDefault="007458AC" w:rsidP="007458AC">
      <w:pPr>
        <w:pStyle w:val="Heading3"/>
        <w:shd w:val="clear" w:color="auto" w:fill="FFFFFF"/>
        <w:spacing w:before="300" w:after="150"/>
        <w:rPr>
          <w:rFonts w:ascii="Arial" w:hAnsi="Arial" w:cs="Arial"/>
          <w:color w:val="343434"/>
          <w:sz w:val="24"/>
          <w:szCs w:val="24"/>
        </w:rPr>
      </w:pPr>
      <w:r>
        <w:rPr>
          <w:rFonts w:ascii="Arial" w:hAnsi="Arial" w:cs="Arial"/>
          <w:color w:val="343434"/>
          <w:sz w:val="24"/>
          <w:szCs w:val="24"/>
        </w:rPr>
        <w:t xml:space="preserve">Tell users when linking to an image, </w:t>
      </w:r>
      <w:proofErr w:type="gramStart"/>
      <w:r>
        <w:rPr>
          <w:rFonts w:ascii="Arial" w:hAnsi="Arial" w:cs="Arial"/>
          <w:color w:val="343434"/>
          <w:sz w:val="24"/>
          <w:szCs w:val="24"/>
        </w:rPr>
        <w:t>video</w:t>
      </w:r>
      <w:proofErr w:type="gramEnd"/>
      <w:r>
        <w:rPr>
          <w:rFonts w:ascii="Arial" w:hAnsi="Arial" w:cs="Arial"/>
          <w:color w:val="343434"/>
          <w:sz w:val="24"/>
          <w:szCs w:val="24"/>
        </w:rPr>
        <w:t xml:space="preserve"> or audio file</w:t>
      </w:r>
    </w:p>
    <w:p w14:paraId="00EDBE43"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 xml:space="preserve">When linking to an image, </w:t>
      </w:r>
      <w:proofErr w:type="gramStart"/>
      <w:r>
        <w:rPr>
          <w:rFonts w:ascii="Arial" w:hAnsi="Arial" w:cs="Arial"/>
          <w:color w:val="343434"/>
        </w:rPr>
        <w:t>video</w:t>
      </w:r>
      <w:proofErr w:type="gramEnd"/>
      <w:r>
        <w:rPr>
          <w:rFonts w:ascii="Arial" w:hAnsi="Arial" w:cs="Arial"/>
          <w:color w:val="343434"/>
        </w:rPr>
        <w:t xml:space="preserve"> or audio file, add [PIC], [VIDEO] or [AUDIO] to the beginning of your content, unless your post already makes this obvious.</w:t>
      </w:r>
    </w:p>
    <w:p w14:paraId="3BA8B56E" w14:textId="77777777" w:rsidR="007458AC" w:rsidRDefault="007458AC" w:rsidP="007458AC">
      <w:pPr>
        <w:pStyle w:val="Heading3"/>
        <w:shd w:val="clear" w:color="auto" w:fill="FFFFFF"/>
        <w:spacing w:before="300" w:after="150"/>
        <w:rPr>
          <w:rFonts w:ascii="Arial" w:hAnsi="Arial" w:cs="Arial"/>
          <w:color w:val="343434"/>
          <w:sz w:val="24"/>
          <w:szCs w:val="24"/>
        </w:rPr>
      </w:pPr>
      <w:r>
        <w:rPr>
          <w:rFonts w:ascii="Arial" w:hAnsi="Arial" w:cs="Arial"/>
          <w:color w:val="343434"/>
          <w:sz w:val="24"/>
          <w:szCs w:val="24"/>
        </w:rPr>
        <w:t>Thread related Twitter posts</w:t>
      </w:r>
    </w:p>
    <w:p w14:paraId="5245136E" w14:textId="77777777" w:rsidR="007458AC" w:rsidRDefault="007458AC" w:rsidP="007458AC">
      <w:pPr>
        <w:pStyle w:val="NormalWeb"/>
        <w:shd w:val="clear" w:color="auto" w:fill="FFFFFF"/>
        <w:spacing w:before="0" w:beforeAutospacing="0" w:after="150" w:afterAutospacing="0"/>
        <w:rPr>
          <w:rFonts w:ascii="Arial" w:hAnsi="Arial" w:cs="Arial"/>
          <w:color w:val="343434"/>
        </w:rPr>
      </w:pPr>
      <w:r>
        <w:rPr>
          <w:rFonts w:ascii="Arial" w:hAnsi="Arial" w:cs="Arial"/>
          <w:color w:val="343434"/>
        </w:rPr>
        <w:t xml:space="preserve">Out of all the social media platforms we’ve talked about, Twitter is still the one that has the least </w:t>
      </w:r>
      <w:proofErr w:type="gramStart"/>
      <w:r>
        <w:rPr>
          <w:rFonts w:ascii="Arial" w:hAnsi="Arial" w:cs="Arial"/>
          <w:color w:val="343434"/>
        </w:rPr>
        <w:t>amount</w:t>
      </w:r>
      <w:proofErr w:type="gramEnd"/>
      <w:r>
        <w:rPr>
          <w:rFonts w:ascii="Arial" w:hAnsi="Arial" w:cs="Arial"/>
          <w:color w:val="343434"/>
        </w:rPr>
        <w:t xml:space="preserve"> of characters for you to work with. If you’re posting multiple messages about the same topic, post your first message, then directly reply to your own tweet to add further information. This creates a thread of related messages which are easier to find and easier to read in succession.</w:t>
      </w:r>
    </w:p>
    <w:p w14:paraId="6CC4B04A"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lastRenderedPageBreak/>
        <w:t xml:space="preserve">If you communicate with people, you need to know about web accessibility. It’ll help you write more compelling emails, create easier-to-read </w:t>
      </w:r>
      <w:proofErr w:type="gramStart"/>
      <w:r w:rsidRPr="00DD5608">
        <w:rPr>
          <w:rFonts w:ascii="Arial" w:hAnsi="Arial" w:cs="Arial"/>
          <w:color w:val="343434"/>
          <w:sz w:val="22"/>
          <w:szCs w:val="22"/>
        </w:rPr>
        <w:t>documents</w:t>
      </w:r>
      <w:proofErr w:type="gramEnd"/>
      <w:r w:rsidRPr="00DD5608">
        <w:rPr>
          <w:rFonts w:ascii="Arial" w:hAnsi="Arial" w:cs="Arial"/>
          <w:color w:val="343434"/>
          <w:sz w:val="22"/>
          <w:szCs w:val="22"/>
        </w:rPr>
        <w:t xml:space="preserve"> and improve your search rankings online.</w:t>
      </w:r>
    </w:p>
    <w:p w14:paraId="50AC062F"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“But I’m not a web developer!” – we hear you cry. You don’t need to be. These days, the basic principles of accessibility are easy to understand and apply. With a few simple changes, everyone in your audience will benefit.</w:t>
      </w:r>
    </w:p>
    <w:p w14:paraId="72762A4A" w14:textId="77777777" w:rsidR="00510451" w:rsidRDefault="00510451" w:rsidP="00510451">
      <w:pPr>
        <w:pStyle w:val="Heading2"/>
        <w:shd w:val="clear" w:color="auto" w:fill="FFFFFF"/>
        <w:spacing w:after="150"/>
        <w:rPr>
          <w:rFonts w:ascii="Arial" w:hAnsi="Arial" w:cs="Arial"/>
          <w:color w:val="343434"/>
          <w:sz w:val="29"/>
          <w:szCs w:val="29"/>
        </w:rPr>
      </w:pPr>
      <w:r>
        <w:rPr>
          <w:rStyle w:val="Strong"/>
          <w:rFonts w:ascii="Arial" w:hAnsi="Arial" w:cs="Arial"/>
          <w:b/>
          <w:bCs w:val="0"/>
          <w:color w:val="343434"/>
          <w:sz w:val="29"/>
          <w:szCs w:val="29"/>
        </w:rPr>
        <w:t>Practical tips anyone can use</w:t>
      </w:r>
    </w:p>
    <w:p w14:paraId="3A414455"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You don’t need to know the ins and outs of technical accessibility, but you do want to make sure your communications can be easily read and understood by everyone. To that end, we’ve put together some simple, practical tips you can apply day to day to make your content more inclusive.</w:t>
      </w:r>
    </w:p>
    <w:p w14:paraId="74E736A2" w14:textId="77777777" w:rsidR="00510451" w:rsidRPr="00DD5608" w:rsidRDefault="00510451" w:rsidP="00510451">
      <w:pPr>
        <w:pStyle w:val="Heading3"/>
        <w:shd w:val="clear" w:color="auto" w:fill="FFFFFF"/>
        <w:spacing w:before="300" w:after="150"/>
        <w:rPr>
          <w:rFonts w:ascii="Arial" w:hAnsi="Arial" w:cs="Arial"/>
          <w:color w:val="343434"/>
          <w:sz w:val="22"/>
          <w:szCs w:val="22"/>
        </w:rPr>
      </w:pPr>
      <w:r w:rsidRPr="00DD5608">
        <w:rPr>
          <w:rStyle w:val="Strong"/>
          <w:rFonts w:ascii="Arial" w:hAnsi="Arial" w:cs="Arial"/>
          <w:b/>
          <w:bCs w:val="0"/>
          <w:color w:val="343434"/>
          <w:sz w:val="22"/>
          <w:szCs w:val="22"/>
        </w:rPr>
        <w:t>Use meaningful links</w:t>
      </w:r>
    </w:p>
    <w:p w14:paraId="6527E92C"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It can be annoying for anyone reading a document or webpage to come across an ambiguous link, such as “read more” or “click here”. By following the link, you have no idea where exactly you’ll end up. You might get a reasonable idea of the destination by reading the surrounding text, but wouldn’t it be easier if you just had to look at the link text to know where you’re going?</w:t>
      </w:r>
    </w:p>
    <w:p w14:paraId="472934CB"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Ambiguous links can be even more frustrating for people who are blind or have low vision and rely on screen reader software to access content. It can be helpful for a screen reader user to jump from link to link to decide where they want to go next, but this exercise is pointless if all they hear is: “click here”, “read more”, “click here”, “further information”.</w:t>
      </w:r>
    </w:p>
    <w:p w14:paraId="12DB3A99"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Style w:val="Emphasis"/>
          <w:rFonts w:ascii="Arial" w:hAnsi="Arial" w:cs="Arial"/>
          <w:color w:val="343434"/>
          <w:sz w:val="22"/>
          <w:szCs w:val="22"/>
        </w:rPr>
        <w:t>Imagine not being able to quickly scan a page of content to find the information you need.</w:t>
      </w:r>
    </w:p>
    <w:p w14:paraId="7F63B3CE"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Tips for writing link text:</w:t>
      </w:r>
    </w:p>
    <w:p w14:paraId="2EF5D6D4" w14:textId="77777777" w:rsidR="00510451" w:rsidRPr="00DD5608" w:rsidRDefault="00510451" w:rsidP="00A56037">
      <w:pPr>
        <w:numPr>
          <w:ilvl w:val="0"/>
          <w:numId w:val="33"/>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Concisely describe the link’s target – where it will take the reader.</w:t>
      </w:r>
    </w:p>
    <w:p w14:paraId="283F598F" w14:textId="77777777" w:rsidR="00510451" w:rsidRPr="00DD5608" w:rsidRDefault="00510451" w:rsidP="00A56037">
      <w:pPr>
        <w:numPr>
          <w:ilvl w:val="0"/>
          <w:numId w:val="33"/>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Make sure the link makes sense when read out of context.</w:t>
      </w:r>
    </w:p>
    <w:p w14:paraId="215B94EC" w14:textId="77777777" w:rsidR="00510451" w:rsidRPr="00DD5608" w:rsidRDefault="00510451" w:rsidP="00A56037">
      <w:pPr>
        <w:numPr>
          <w:ilvl w:val="0"/>
          <w:numId w:val="33"/>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 xml:space="preserve">Front-load with the most important words, </w:t>
      </w:r>
      <w:proofErr w:type="gramStart"/>
      <w:r w:rsidRPr="00DD5608">
        <w:rPr>
          <w:rFonts w:ascii="Arial" w:hAnsi="Arial" w:cs="Arial"/>
          <w:color w:val="343434"/>
          <w:szCs w:val="22"/>
        </w:rPr>
        <w:t>e.g.</w:t>
      </w:r>
      <w:proofErr w:type="gramEnd"/>
      <w:r w:rsidRPr="00DD5608">
        <w:rPr>
          <w:rFonts w:ascii="Arial" w:hAnsi="Arial" w:cs="Arial"/>
          <w:color w:val="343434"/>
          <w:szCs w:val="22"/>
        </w:rPr>
        <w:t xml:space="preserve"> instead of “Learn more about barriers to inclusion in the workplace,” you could </w:t>
      </w:r>
      <w:r w:rsidRPr="00DD5608">
        <w:rPr>
          <w:rFonts w:ascii="Arial" w:hAnsi="Arial" w:cs="Arial"/>
          <w:color w:val="343434"/>
          <w:szCs w:val="22"/>
        </w:rPr>
        <w:t>simply use, “Barriers to inclusion in the workplace.”</w:t>
      </w:r>
    </w:p>
    <w:p w14:paraId="516CF0A2" w14:textId="77777777" w:rsidR="00510451" w:rsidRPr="00DD5608" w:rsidRDefault="00510451" w:rsidP="00A56037">
      <w:pPr>
        <w:numPr>
          <w:ilvl w:val="0"/>
          <w:numId w:val="33"/>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 xml:space="preserve">If the link’s purpose is a download, include details about the type and size of what will be downloaded, </w:t>
      </w:r>
      <w:proofErr w:type="gramStart"/>
      <w:r w:rsidRPr="00DD5608">
        <w:rPr>
          <w:rFonts w:ascii="Arial" w:hAnsi="Arial" w:cs="Arial"/>
          <w:color w:val="343434"/>
          <w:szCs w:val="22"/>
        </w:rPr>
        <w:t>e.g.</w:t>
      </w:r>
      <w:proofErr w:type="gramEnd"/>
      <w:r w:rsidRPr="00DD5608">
        <w:rPr>
          <w:rFonts w:ascii="Arial" w:hAnsi="Arial" w:cs="Arial"/>
          <w:color w:val="343434"/>
          <w:szCs w:val="22"/>
        </w:rPr>
        <w:t xml:space="preserve"> “Australian Network on Disability 2017 Annual Report (PDF, 7MB).”</w:t>
      </w:r>
    </w:p>
    <w:p w14:paraId="5B585AF4" w14:textId="77777777" w:rsidR="00510451" w:rsidRPr="00DD5608" w:rsidRDefault="00510451" w:rsidP="00510451">
      <w:pPr>
        <w:pStyle w:val="Heading3"/>
        <w:shd w:val="clear" w:color="auto" w:fill="FFFFFF"/>
        <w:spacing w:before="300" w:after="150"/>
        <w:rPr>
          <w:rFonts w:ascii="Arial" w:hAnsi="Arial" w:cs="Arial"/>
          <w:color w:val="343434"/>
          <w:sz w:val="22"/>
          <w:szCs w:val="22"/>
        </w:rPr>
      </w:pPr>
      <w:r w:rsidRPr="00DD5608">
        <w:rPr>
          <w:rStyle w:val="Strong"/>
          <w:rFonts w:ascii="Arial" w:hAnsi="Arial" w:cs="Arial"/>
          <w:b/>
          <w:bCs w:val="0"/>
          <w:color w:val="343434"/>
          <w:sz w:val="22"/>
          <w:szCs w:val="22"/>
        </w:rPr>
        <w:t>Provide image descriptions</w:t>
      </w:r>
    </w:p>
    <w:p w14:paraId="67A63641"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Image descriptions, otherwise known as alternative text or alt text, benefit those who can’t see or can’t see well, as well as those with cognitive or learning disabilities. Alt text is picked up by screen reader software and read aloud to the user. If a screen reader comes across an image on a web page or within a document that doesn’t have alt text, the person using the screen reader may feel like they’ve missed out on information.</w:t>
      </w:r>
    </w:p>
    <w:p w14:paraId="6E7C3FDD"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Style w:val="Emphasis"/>
          <w:rFonts w:ascii="Arial" w:hAnsi="Arial" w:cs="Arial"/>
          <w:color w:val="343434"/>
          <w:sz w:val="22"/>
          <w:szCs w:val="22"/>
        </w:rPr>
        <w:t>Imagine how much information, entertainment and understanding you’d miss out on if you couldn’t see pictures.</w:t>
      </w:r>
    </w:p>
    <w:p w14:paraId="2FAB02D6"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Tips for writing image descriptions:</w:t>
      </w:r>
    </w:p>
    <w:p w14:paraId="4E98A7D4" w14:textId="77777777" w:rsidR="00510451" w:rsidRPr="00DD5608" w:rsidRDefault="00510451" w:rsidP="00A56037">
      <w:pPr>
        <w:numPr>
          <w:ilvl w:val="0"/>
          <w:numId w:val="34"/>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The description should accurately reflect the content or function of the image.</w:t>
      </w:r>
    </w:p>
    <w:p w14:paraId="516B52EC" w14:textId="77777777" w:rsidR="00510451" w:rsidRPr="00DD5608" w:rsidRDefault="00510451" w:rsidP="00A56037">
      <w:pPr>
        <w:numPr>
          <w:ilvl w:val="0"/>
          <w:numId w:val="34"/>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Be succinct.</w:t>
      </w:r>
    </w:p>
    <w:p w14:paraId="1D58F896" w14:textId="77777777" w:rsidR="00510451" w:rsidRPr="00DD5608" w:rsidRDefault="00510451" w:rsidP="00A56037">
      <w:pPr>
        <w:numPr>
          <w:ilvl w:val="0"/>
          <w:numId w:val="34"/>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If the image contains text, replicate that text in the description.</w:t>
      </w:r>
    </w:p>
    <w:p w14:paraId="79454597" w14:textId="77777777" w:rsidR="00510451" w:rsidRPr="00DD5608" w:rsidRDefault="00510451" w:rsidP="00A56037">
      <w:pPr>
        <w:numPr>
          <w:ilvl w:val="0"/>
          <w:numId w:val="34"/>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If the image has been used as a link, describe the link destination in the description.</w:t>
      </w:r>
    </w:p>
    <w:p w14:paraId="718BAD69" w14:textId="77777777" w:rsidR="00510451" w:rsidRPr="00DD5608" w:rsidRDefault="00510451" w:rsidP="00A56037">
      <w:pPr>
        <w:numPr>
          <w:ilvl w:val="0"/>
          <w:numId w:val="34"/>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If the image serves a purely decorative purpose, it could be described as “decorative” or have a null alt (a null alt looks like this in HTML: “”, which is a cue for screen readers and other assistive technologies to ignore it). Which method you use depends on the platform you’re using.</w:t>
      </w:r>
    </w:p>
    <w:p w14:paraId="16888338"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 xml:space="preserve">Alt text can be added easily within most platforms. For example, in newer versions of Microsoft you can simply right-click the inserted image, “Edit Alt Text” and add a description. In your website’s content management </w:t>
      </w:r>
      <w:proofErr w:type="gramStart"/>
      <w:r w:rsidRPr="00DD5608">
        <w:rPr>
          <w:rFonts w:ascii="Arial" w:hAnsi="Arial" w:cs="Arial"/>
          <w:color w:val="343434"/>
          <w:sz w:val="22"/>
          <w:szCs w:val="22"/>
        </w:rPr>
        <w:t>system</w:t>
      </w:r>
      <w:proofErr w:type="gramEnd"/>
      <w:r w:rsidRPr="00DD5608">
        <w:rPr>
          <w:rFonts w:ascii="Arial" w:hAnsi="Arial" w:cs="Arial"/>
          <w:color w:val="343434"/>
          <w:sz w:val="22"/>
          <w:szCs w:val="22"/>
        </w:rPr>
        <w:t xml:space="preserve"> there’s likely to be an image description field.</w:t>
      </w:r>
    </w:p>
    <w:p w14:paraId="0E1EA861" w14:textId="77777777" w:rsidR="00510451" w:rsidRPr="00DD5608" w:rsidRDefault="00510451" w:rsidP="00510451">
      <w:pPr>
        <w:pStyle w:val="Heading3"/>
        <w:shd w:val="clear" w:color="auto" w:fill="FFFFFF"/>
        <w:spacing w:before="300" w:after="150"/>
        <w:rPr>
          <w:rFonts w:ascii="Arial" w:hAnsi="Arial" w:cs="Arial"/>
          <w:color w:val="343434"/>
          <w:sz w:val="22"/>
          <w:szCs w:val="22"/>
        </w:rPr>
      </w:pPr>
      <w:r w:rsidRPr="00DD5608">
        <w:rPr>
          <w:rStyle w:val="Strong"/>
          <w:rFonts w:ascii="Arial" w:hAnsi="Arial" w:cs="Arial"/>
          <w:b/>
          <w:bCs w:val="0"/>
          <w:color w:val="343434"/>
          <w:sz w:val="22"/>
          <w:szCs w:val="22"/>
        </w:rPr>
        <w:lastRenderedPageBreak/>
        <w:t>Use ‘true’ headings</w:t>
      </w:r>
    </w:p>
    <w:p w14:paraId="492E4B15"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We use headings all the time. They help us section blocks of content into smaller, more digestible chunks. Meaningful headings make content easier to read and navigate. For example, many of us will skim over all the headings in a document or web page to get a quick picture of what it’s about and where we should focus our attention. But what if the reader can’t see the headings?</w:t>
      </w:r>
    </w:p>
    <w:p w14:paraId="1003472A"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People who are blind or have low vision may rely on screen reader software to read content out to them. In this case, if the person who created the document or web page has used only visual cues to identify headings – for example, made them bigger, bolder and a different colour – the headings will be read in the same way as the rest of the content. Without this structure, it’s difficult for the reader to get a quick overview of the content or be able to jump to the parts that interest them.</w:t>
      </w:r>
    </w:p>
    <w:p w14:paraId="68CDC443"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Style w:val="Emphasis"/>
          <w:rFonts w:ascii="Arial" w:hAnsi="Arial" w:cs="Arial"/>
          <w:color w:val="343434"/>
          <w:sz w:val="22"/>
          <w:szCs w:val="22"/>
        </w:rPr>
        <w:t>Imagine how difficult it would be to read a 200-page document without any headings. Imagine how frustrating it would be to find specific information within that document.</w:t>
      </w:r>
    </w:p>
    <w:p w14:paraId="38EF2C69"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 xml:space="preserve">‘True’ headings are structural elements you can use to identify heading hierarchy from the </w:t>
      </w:r>
      <w:proofErr w:type="gramStart"/>
      <w:r w:rsidRPr="00DD5608">
        <w:rPr>
          <w:rFonts w:ascii="Arial" w:hAnsi="Arial" w:cs="Arial"/>
          <w:color w:val="343434"/>
          <w:sz w:val="22"/>
          <w:szCs w:val="22"/>
        </w:rPr>
        <w:t>back-end</w:t>
      </w:r>
      <w:proofErr w:type="gramEnd"/>
      <w:r w:rsidRPr="00DD5608">
        <w:rPr>
          <w:rFonts w:ascii="Arial" w:hAnsi="Arial" w:cs="Arial"/>
          <w:color w:val="343434"/>
          <w:sz w:val="22"/>
          <w:szCs w:val="22"/>
        </w:rPr>
        <w:t>. The most important heading is level 1 (or H1), followed by H2, then H3, and so on. For example, the heading hierarchy in this article looks like this:</w:t>
      </w:r>
    </w:p>
    <w:p w14:paraId="4A878B77" w14:textId="77777777" w:rsidR="00510451" w:rsidRPr="00DD5608" w:rsidRDefault="00510451" w:rsidP="00A56037">
      <w:pPr>
        <w:numPr>
          <w:ilvl w:val="0"/>
          <w:numId w:val="35"/>
        </w:numPr>
        <w:shd w:val="clear" w:color="auto" w:fill="FFFFFF"/>
        <w:spacing w:after="120"/>
        <w:ind w:hanging="357"/>
        <w:rPr>
          <w:rFonts w:ascii="Arial" w:hAnsi="Arial" w:cs="Arial"/>
          <w:color w:val="343434"/>
          <w:szCs w:val="22"/>
        </w:rPr>
      </w:pPr>
      <w:r w:rsidRPr="00DD5608">
        <w:rPr>
          <w:rFonts w:ascii="Arial" w:hAnsi="Arial" w:cs="Arial"/>
          <w:color w:val="343434"/>
          <w:szCs w:val="22"/>
        </w:rPr>
        <w:t>H1: You need to know about web accessibility</w:t>
      </w:r>
    </w:p>
    <w:p w14:paraId="4CFE2D78" w14:textId="77777777" w:rsidR="00510451" w:rsidRPr="00DD5608" w:rsidRDefault="00510451" w:rsidP="00A56037">
      <w:pPr>
        <w:numPr>
          <w:ilvl w:val="1"/>
          <w:numId w:val="35"/>
        </w:numPr>
        <w:shd w:val="clear" w:color="auto" w:fill="FFFFFF"/>
        <w:spacing w:after="120"/>
        <w:ind w:hanging="357"/>
        <w:rPr>
          <w:rFonts w:ascii="Arial" w:hAnsi="Arial" w:cs="Arial"/>
          <w:color w:val="343434"/>
          <w:szCs w:val="22"/>
        </w:rPr>
      </w:pPr>
      <w:r w:rsidRPr="00DD5608">
        <w:rPr>
          <w:rFonts w:ascii="Arial" w:hAnsi="Arial" w:cs="Arial"/>
          <w:color w:val="343434"/>
          <w:szCs w:val="22"/>
        </w:rPr>
        <w:t>H2: Practical tips anyone can use</w:t>
      </w:r>
    </w:p>
    <w:p w14:paraId="4E233B3F" w14:textId="77777777" w:rsidR="00510451" w:rsidRPr="00DD5608" w:rsidRDefault="00510451" w:rsidP="00A56037">
      <w:pPr>
        <w:numPr>
          <w:ilvl w:val="2"/>
          <w:numId w:val="35"/>
        </w:numPr>
        <w:shd w:val="clear" w:color="auto" w:fill="FFFFFF"/>
        <w:spacing w:after="120"/>
        <w:ind w:hanging="357"/>
        <w:rPr>
          <w:rFonts w:ascii="Arial" w:hAnsi="Arial" w:cs="Arial"/>
          <w:color w:val="343434"/>
          <w:szCs w:val="22"/>
        </w:rPr>
      </w:pPr>
      <w:r w:rsidRPr="00DD5608">
        <w:rPr>
          <w:rFonts w:ascii="Arial" w:hAnsi="Arial" w:cs="Arial"/>
          <w:color w:val="343434"/>
          <w:szCs w:val="22"/>
        </w:rPr>
        <w:t>H3: Use meaningful links</w:t>
      </w:r>
    </w:p>
    <w:p w14:paraId="38A4B3E2" w14:textId="77777777" w:rsidR="00510451" w:rsidRPr="00DD5608" w:rsidRDefault="00510451" w:rsidP="00A56037">
      <w:pPr>
        <w:numPr>
          <w:ilvl w:val="2"/>
          <w:numId w:val="35"/>
        </w:numPr>
        <w:shd w:val="clear" w:color="auto" w:fill="FFFFFF"/>
        <w:spacing w:after="120"/>
        <w:ind w:hanging="357"/>
        <w:rPr>
          <w:rFonts w:ascii="Arial" w:hAnsi="Arial" w:cs="Arial"/>
          <w:color w:val="343434"/>
          <w:szCs w:val="22"/>
        </w:rPr>
      </w:pPr>
      <w:r w:rsidRPr="00DD5608">
        <w:rPr>
          <w:rFonts w:ascii="Arial" w:hAnsi="Arial" w:cs="Arial"/>
          <w:color w:val="343434"/>
          <w:szCs w:val="22"/>
        </w:rPr>
        <w:t>H3: Provide image descriptions</w:t>
      </w:r>
    </w:p>
    <w:p w14:paraId="2195B055" w14:textId="77777777" w:rsidR="00510451" w:rsidRPr="00DD5608" w:rsidRDefault="00510451" w:rsidP="00A56037">
      <w:pPr>
        <w:numPr>
          <w:ilvl w:val="2"/>
          <w:numId w:val="35"/>
        </w:numPr>
        <w:shd w:val="clear" w:color="auto" w:fill="FFFFFF"/>
        <w:spacing w:after="120"/>
        <w:ind w:hanging="357"/>
        <w:rPr>
          <w:rFonts w:ascii="Arial" w:hAnsi="Arial" w:cs="Arial"/>
          <w:color w:val="343434"/>
          <w:szCs w:val="22"/>
        </w:rPr>
      </w:pPr>
      <w:r w:rsidRPr="00DD5608">
        <w:rPr>
          <w:rFonts w:ascii="Arial" w:hAnsi="Arial" w:cs="Arial"/>
          <w:color w:val="343434"/>
          <w:szCs w:val="22"/>
        </w:rPr>
        <w:t>H3: Use ‘true’ headings</w:t>
      </w:r>
    </w:p>
    <w:p w14:paraId="069A6E72" w14:textId="77777777" w:rsidR="00510451" w:rsidRPr="00DD5608" w:rsidRDefault="00510451" w:rsidP="00A56037">
      <w:pPr>
        <w:numPr>
          <w:ilvl w:val="2"/>
          <w:numId w:val="35"/>
        </w:numPr>
        <w:shd w:val="clear" w:color="auto" w:fill="FFFFFF"/>
        <w:spacing w:after="120"/>
        <w:ind w:hanging="357"/>
        <w:rPr>
          <w:rFonts w:ascii="Arial" w:hAnsi="Arial" w:cs="Arial"/>
          <w:color w:val="343434"/>
          <w:szCs w:val="22"/>
        </w:rPr>
      </w:pPr>
      <w:r w:rsidRPr="00DD5608">
        <w:rPr>
          <w:rFonts w:ascii="Arial" w:hAnsi="Arial" w:cs="Arial"/>
          <w:color w:val="343434"/>
          <w:szCs w:val="22"/>
        </w:rPr>
        <w:t>H3: Use transcripts and captions for videos</w:t>
      </w:r>
    </w:p>
    <w:p w14:paraId="6D8BBC6A" w14:textId="77777777" w:rsidR="00510451" w:rsidRPr="00DD5608" w:rsidRDefault="00510451" w:rsidP="00A56037">
      <w:pPr>
        <w:numPr>
          <w:ilvl w:val="2"/>
          <w:numId w:val="35"/>
        </w:numPr>
        <w:shd w:val="clear" w:color="auto" w:fill="FFFFFF"/>
        <w:spacing w:after="120"/>
        <w:ind w:hanging="357"/>
        <w:rPr>
          <w:rFonts w:ascii="Arial" w:hAnsi="Arial" w:cs="Arial"/>
          <w:color w:val="343434"/>
          <w:szCs w:val="22"/>
        </w:rPr>
      </w:pPr>
      <w:r w:rsidRPr="00DD5608">
        <w:rPr>
          <w:rFonts w:ascii="Arial" w:hAnsi="Arial" w:cs="Arial"/>
          <w:color w:val="343434"/>
          <w:szCs w:val="22"/>
        </w:rPr>
        <w:t>H3: Makes it as easy as possible for the reader</w:t>
      </w:r>
    </w:p>
    <w:p w14:paraId="24C826C5" w14:textId="77777777" w:rsidR="00510451" w:rsidRPr="00DD5608" w:rsidRDefault="00510451" w:rsidP="00A56037">
      <w:pPr>
        <w:numPr>
          <w:ilvl w:val="1"/>
          <w:numId w:val="35"/>
        </w:numPr>
        <w:shd w:val="clear" w:color="auto" w:fill="FFFFFF"/>
        <w:spacing w:after="120"/>
        <w:ind w:hanging="357"/>
        <w:rPr>
          <w:rFonts w:ascii="Arial" w:hAnsi="Arial" w:cs="Arial"/>
          <w:color w:val="343434"/>
          <w:szCs w:val="22"/>
        </w:rPr>
      </w:pPr>
      <w:r w:rsidRPr="00DD5608">
        <w:rPr>
          <w:rFonts w:ascii="Arial" w:hAnsi="Arial" w:cs="Arial"/>
          <w:color w:val="343434"/>
          <w:szCs w:val="22"/>
        </w:rPr>
        <w:t>H2: A note on web accessibility standards and obligations</w:t>
      </w:r>
    </w:p>
    <w:p w14:paraId="2D841B93" w14:textId="77777777" w:rsidR="00510451" w:rsidRPr="00DD5608" w:rsidRDefault="00510451" w:rsidP="00A56037">
      <w:pPr>
        <w:numPr>
          <w:ilvl w:val="1"/>
          <w:numId w:val="35"/>
        </w:numPr>
        <w:shd w:val="clear" w:color="auto" w:fill="FFFFFF"/>
        <w:spacing w:after="120"/>
        <w:ind w:hanging="357"/>
        <w:rPr>
          <w:rFonts w:ascii="Arial" w:hAnsi="Arial" w:cs="Arial"/>
          <w:color w:val="343434"/>
          <w:szCs w:val="22"/>
        </w:rPr>
      </w:pPr>
      <w:r w:rsidRPr="00DD5608">
        <w:rPr>
          <w:rFonts w:ascii="Arial" w:hAnsi="Arial" w:cs="Arial"/>
          <w:color w:val="343434"/>
          <w:szCs w:val="22"/>
        </w:rPr>
        <w:t>H2: Further support to drive accessibility in your workplace</w:t>
      </w:r>
    </w:p>
    <w:p w14:paraId="40229F3C"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 xml:space="preserve">Even though you can’t see the hierarchy when looking at the content, a screen reader can pick it </w:t>
      </w:r>
      <w:r w:rsidRPr="00DD5608">
        <w:rPr>
          <w:rFonts w:ascii="Arial" w:hAnsi="Arial" w:cs="Arial"/>
          <w:color w:val="343434"/>
          <w:sz w:val="22"/>
          <w:szCs w:val="22"/>
        </w:rPr>
        <w:t>up and announce the heading level to the reader. It will say, “Heading level one: You need to know about accessibility,” “Heading level two: Introduction to accessibility video,” and so on. This gives the screen reader user a clearer picture of the content as a whole and enables them to skip to the sections they want to read.</w:t>
      </w:r>
    </w:p>
    <w:p w14:paraId="0B43898E"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‘True’ headings can be found in the “Home” ribbon of Microsoft Word, the “Format Text” ribbon in Microsoft Outlook, the editing section of your website’s content management system, or the structure tree within a PDF authoring tool.  </w:t>
      </w:r>
    </w:p>
    <w:p w14:paraId="3900CE60" w14:textId="77777777" w:rsidR="00510451" w:rsidRPr="00DD5608" w:rsidRDefault="00510451" w:rsidP="00510451">
      <w:pPr>
        <w:pStyle w:val="Heading3"/>
        <w:shd w:val="clear" w:color="auto" w:fill="FFFFFF"/>
        <w:spacing w:before="300" w:after="150"/>
        <w:rPr>
          <w:rFonts w:ascii="Arial" w:hAnsi="Arial" w:cs="Arial"/>
          <w:color w:val="343434"/>
          <w:sz w:val="22"/>
          <w:szCs w:val="22"/>
        </w:rPr>
      </w:pPr>
      <w:r w:rsidRPr="00DD5608">
        <w:rPr>
          <w:rStyle w:val="Strong"/>
          <w:rFonts w:ascii="Arial" w:hAnsi="Arial" w:cs="Arial"/>
          <w:b/>
          <w:bCs w:val="0"/>
          <w:color w:val="343434"/>
          <w:sz w:val="22"/>
          <w:szCs w:val="22"/>
        </w:rPr>
        <w:t>Use transcripts and captions for videos</w:t>
      </w:r>
    </w:p>
    <w:p w14:paraId="6EF9FEC8"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More than ever before, videos are being used to communicate with both internal and external audiences. So, it’s important to know how to make them accessible to everyone. This largely comes down to two areas: captions and transcripts.</w:t>
      </w:r>
    </w:p>
    <w:p w14:paraId="07B02A8F"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Style w:val="Emphasis"/>
          <w:rFonts w:ascii="Arial" w:hAnsi="Arial" w:cs="Arial"/>
          <w:color w:val="343434"/>
          <w:sz w:val="22"/>
          <w:szCs w:val="22"/>
        </w:rPr>
        <w:t>Imagine watching your favourite movie without being able to see it or hear it.</w:t>
      </w:r>
    </w:p>
    <w:p w14:paraId="0C5D52A5"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Captions are an equivalent, synchronised, textual version of what is spoken throughout the video. Closed captions can be turned on or off, whereas open captions are always visible. They benefit people who can’t hear or hear well. They’re also useful to people who have a different native language, and those who can’t have the volume on or too loud, such as parents of sleeping babies and commuters.</w:t>
      </w:r>
    </w:p>
    <w:p w14:paraId="73383B3C" w14:textId="67855850"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 xml:space="preserve">Transcripts are important for those who can’t or don’t want to access the audio or video. It’s a textual version of what is said during the video, but may also include descriptions, </w:t>
      </w:r>
      <w:proofErr w:type="gramStart"/>
      <w:r w:rsidRPr="00DD5608">
        <w:rPr>
          <w:rFonts w:ascii="Arial" w:hAnsi="Arial" w:cs="Arial"/>
          <w:color w:val="343434"/>
          <w:sz w:val="22"/>
          <w:szCs w:val="22"/>
        </w:rPr>
        <w:t>explanations</w:t>
      </w:r>
      <w:proofErr w:type="gramEnd"/>
      <w:r w:rsidRPr="00DD5608">
        <w:rPr>
          <w:rFonts w:ascii="Arial" w:hAnsi="Arial" w:cs="Arial"/>
          <w:color w:val="343434"/>
          <w:sz w:val="22"/>
          <w:szCs w:val="22"/>
        </w:rPr>
        <w:t xml:space="preserve"> or comments. </w:t>
      </w:r>
    </w:p>
    <w:p w14:paraId="4F456EF2" w14:textId="77777777" w:rsidR="00510451" w:rsidRPr="00DD5608" w:rsidRDefault="00510451" w:rsidP="00510451">
      <w:pPr>
        <w:pStyle w:val="Heading3"/>
        <w:shd w:val="clear" w:color="auto" w:fill="FFFFFF"/>
        <w:spacing w:before="300" w:after="150"/>
        <w:rPr>
          <w:rFonts w:ascii="Arial" w:hAnsi="Arial" w:cs="Arial"/>
          <w:color w:val="343434"/>
          <w:sz w:val="22"/>
          <w:szCs w:val="22"/>
        </w:rPr>
      </w:pPr>
      <w:r w:rsidRPr="00DD5608">
        <w:rPr>
          <w:rStyle w:val="Strong"/>
          <w:rFonts w:ascii="Arial" w:hAnsi="Arial" w:cs="Arial"/>
          <w:b/>
          <w:bCs w:val="0"/>
          <w:color w:val="343434"/>
          <w:sz w:val="22"/>
          <w:szCs w:val="22"/>
        </w:rPr>
        <w:t>Make it as easy as possible for the reader</w:t>
      </w:r>
    </w:p>
    <w:p w14:paraId="35BE2763"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 xml:space="preserve">Accessibility techniques are designed specifically to improve access for people with disability. However, they often have far-reaching benefits related to general readability, </w:t>
      </w:r>
      <w:proofErr w:type="gramStart"/>
      <w:r w:rsidRPr="00DD5608">
        <w:rPr>
          <w:rFonts w:ascii="Arial" w:hAnsi="Arial" w:cs="Arial"/>
          <w:color w:val="343434"/>
          <w:sz w:val="22"/>
          <w:szCs w:val="22"/>
        </w:rPr>
        <w:t>comprehension</w:t>
      </w:r>
      <w:proofErr w:type="gramEnd"/>
      <w:r w:rsidRPr="00DD5608">
        <w:rPr>
          <w:rFonts w:ascii="Arial" w:hAnsi="Arial" w:cs="Arial"/>
          <w:color w:val="343434"/>
          <w:sz w:val="22"/>
          <w:szCs w:val="22"/>
        </w:rPr>
        <w:t xml:space="preserve"> and findability. Here are some additional tips to make it as easy as possible for every reader to enjoy your communications.</w:t>
      </w:r>
    </w:p>
    <w:p w14:paraId="5AF9C2E7" w14:textId="77777777"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Tips for readability:</w:t>
      </w:r>
    </w:p>
    <w:p w14:paraId="3AB6EBC3" w14:textId="06AB1731" w:rsidR="00510451" w:rsidRPr="00DD5608" w:rsidRDefault="00510451" w:rsidP="00A56037">
      <w:pPr>
        <w:numPr>
          <w:ilvl w:val="0"/>
          <w:numId w:val="36"/>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Use clear, simple, inclusive language that is appropriate for your intended audience</w:t>
      </w:r>
    </w:p>
    <w:p w14:paraId="167F7B7F" w14:textId="77777777" w:rsidR="00510451" w:rsidRPr="00DD5608" w:rsidRDefault="00510451" w:rsidP="00A56037">
      <w:pPr>
        <w:numPr>
          <w:ilvl w:val="0"/>
          <w:numId w:val="36"/>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lastRenderedPageBreak/>
        <w:t>Left-align text to avoid uneven spacing between letters and words.</w:t>
      </w:r>
    </w:p>
    <w:p w14:paraId="33B180F1" w14:textId="77777777" w:rsidR="00510451" w:rsidRPr="00DD5608" w:rsidRDefault="00510451" w:rsidP="00A56037">
      <w:pPr>
        <w:numPr>
          <w:ilvl w:val="0"/>
          <w:numId w:val="36"/>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Use sans serif fonts, such as Arial or Verdana.</w:t>
      </w:r>
    </w:p>
    <w:p w14:paraId="3BAC742B" w14:textId="77777777" w:rsidR="00510451" w:rsidRPr="00DD5608" w:rsidRDefault="00510451" w:rsidP="00A56037">
      <w:pPr>
        <w:numPr>
          <w:ilvl w:val="0"/>
          <w:numId w:val="36"/>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Use real text, not images of text.</w:t>
      </w:r>
    </w:p>
    <w:p w14:paraId="61F16E8F" w14:textId="77777777" w:rsidR="00510451" w:rsidRPr="00DD5608" w:rsidRDefault="00510451" w:rsidP="00A56037">
      <w:pPr>
        <w:numPr>
          <w:ilvl w:val="0"/>
          <w:numId w:val="36"/>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Expand acronyms on first use and wherever else is reasonable.</w:t>
      </w:r>
    </w:p>
    <w:p w14:paraId="062B5518" w14:textId="77777777" w:rsidR="00510451" w:rsidRPr="00DD5608" w:rsidRDefault="00510451" w:rsidP="00A56037">
      <w:pPr>
        <w:numPr>
          <w:ilvl w:val="0"/>
          <w:numId w:val="36"/>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Use ‘true’ lists (same concept as discussed in “Use ‘true’ headings).</w:t>
      </w:r>
    </w:p>
    <w:p w14:paraId="476C37D6" w14:textId="77777777" w:rsidR="00510451" w:rsidRPr="00DD5608" w:rsidRDefault="00510451" w:rsidP="00A56037">
      <w:pPr>
        <w:numPr>
          <w:ilvl w:val="0"/>
          <w:numId w:val="36"/>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 xml:space="preserve">Avoid excessive use of bold, capitals, </w:t>
      </w:r>
      <w:proofErr w:type="gramStart"/>
      <w:r w:rsidRPr="00DD5608">
        <w:rPr>
          <w:rFonts w:ascii="Arial" w:hAnsi="Arial" w:cs="Arial"/>
          <w:color w:val="343434"/>
          <w:szCs w:val="22"/>
        </w:rPr>
        <w:t>italics</w:t>
      </w:r>
      <w:proofErr w:type="gramEnd"/>
      <w:r w:rsidRPr="00DD5608">
        <w:rPr>
          <w:rFonts w:ascii="Arial" w:hAnsi="Arial" w:cs="Arial"/>
          <w:color w:val="343434"/>
          <w:szCs w:val="22"/>
        </w:rPr>
        <w:t xml:space="preserve"> and underlines.</w:t>
      </w:r>
    </w:p>
    <w:p w14:paraId="1DA6D679" w14:textId="77777777" w:rsidR="00510451" w:rsidRPr="00DD5608" w:rsidRDefault="00510451" w:rsidP="00A56037">
      <w:pPr>
        <w:numPr>
          <w:ilvl w:val="0"/>
          <w:numId w:val="36"/>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Avoid very small font sizes.</w:t>
      </w:r>
    </w:p>
    <w:p w14:paraId="247EAF9C" w14:textId="77777777" w:rsidR="00510451" w:rsidRPr="00DD5608" w:rsidRDefault="00510451" w:rsidP="00A56037">
      <w:pPr>
        <w:numPr>
          <w:ilvl w:val="0"/>
          <w:numId w:val="36"/>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Links should be underlined and in a colour that stands out.</w:t>
      </w:r>
    </w:p>
    <w:p w14:paraId="2B23AA5F" w14:textId="30BDBE4A" w:rsidR="00510451" w:rsidRPr="00DD5608" w:rsidRDefault="00510451" w:rsidP="00A56037">
      <w:pPr>
        <w:numPr>
          <w:ilvl w:val="0"/>
          <w:numId w:val="36"/>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Ensure good colour contrast between text and its background (a number of free tools are available to test this, such as </w:t>
      </w:r>
      <w:hyperlink r:id="rId24" w:tgtFrame="_blank" w:history="1">
        <w:r w:rsidRPr="00DD5608">
          <w:rPr>
            <w:rStyle w:val="Hyperlink"/>
            <w:rFonts w:ascii="Arial" w:hAnsi="Arial" w:cs="Arial"/>
            <w:color w:val="1E678D"/>
            <w:szCs w:val="22"/>
          </w:rPr>
          <w:t>Vision Australia’s Colour Contrast Analyser</w:t>
        </w:r>
      </w:hyperlink>
      <w:r w:rsidRPr="00DD5608">
        <w:rPr>
          <w:rFonts w:ascii="Arial" w:hAnsi="Arial" w:cs="Arial"/>
          <w:color w:val="343434"/>
          <w:szCs w:val="22"/>
        </w:rPr>
        <w:t>).</w:t>
      </w:r>
    </w:p>
    <w:p w14:paraId="124BC8EB" w14:textId="77777777" w:rsidR="00510451" w:rsidRPr="00DD5608" w:rsidRDefault="00510451" w:rsidP="00A56037">
      <w:pPr>
        <w:numPr>
          <w:ilvl w:val="0"/>
          <w:numId w:val="36"/>
        </w:numPr>
        <w:shd w:val="clear" w:color="auto" w:fill="FFFFFF"/>
        <w:spacing w:after="120"/>
        <w:ind w:left="714" w:hanging="357"/>
        <w:rPr>
          <w:rFonts w:ascii="Arial" w:hAnsi="Arial" w:cs="Arial"/>
          <w:color w:val="343434"/>
          <w:szCs w:val="22"/>
        </w:rPr>
      </w:pPr>
      <w:r w:rsidRPr="00DD5608">
        <w:rPr>
          <w:rFonts w:ascii="Arial" w:hAnsi="Arial" w:cs="Arial"/>
          <w:color w:val="343434"/>
          <w:szCs w:val="22"/>
        </w:rPr>
        <w:t>Avoid using colour alone to convey information.</w:t>
      </w:r>
    </w:p>
    <w:p w14:paraId="0067A103" w14:textId="77777777" w:rsidR="00510451" w:rsidRPr="00A56037" w:rsidRDefault="00510451" w:rsidP="00510451">
      <w:pPr>
        <w:pStyle w:val="Heading2"/>
        <w:shd w:val="clear" w:color="auto" w:fill="FFFFFF"/>
        <w:spacing w:after="150"/>
        <w:rPr>
          <w:rFonts w:ascii="Arial" w:hAnsi="Arial" w:cs="Arial"/>
          <w:color w:val="343434"/>
          <w:sz w:val="28"/>
          <w:szCs w:val="28"/>
        </w:rPr>
      </w:pPr>
      <w:r w:rsidRPr="00A56037">
        <w:rPr>
          <w:rStyle w:val="Strong"/>
          <w:rFonts w:ascii="Arial" w:hAnsi="Arial" w:cs="Arial"/>
          <w:b/>
          <w:bCs w:val="0"/>
          <w:color w:val="343434"/>
          <w:sz w:val="28"/>
          <w:szCs w:val="28"/>
        </w:rPr>
        <w:t>A note on web accessibility standards and obligations</w:t>
      </w:r>
    </w:p>
    <w:p w14:paraId="2298A810" w14:textId="45907FA6"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The current and complete global standard for web content accessibility is the Web Content Accessibility Guidelines version 2.1, commonly referred to as WCAG 2.1. This technical standard is most useful to web developers and those involved in the maintenance of online content. WCAG was developed by the Web Accessibility Initiative (WAI) of the W3C in pursuit of a web that is accessible to people of all abilities. Watch their </w:t>
      </w:r>
      <w:hyperlink r:id="rId25" w:tgtFrame="_blank" w:history="1">
        <w:r w:rsidRPr="00DD5608">
          <w:rPr>
            <w:rStyle w:val="Hyperlink"/>
            <w:rFonts w:ascii="Arial" w:hAnsi="Arial" w:cs="Arial"/>
            <w:color w:val="1E678D"/>
            <w:sz w:val="22"/>
            <w:szCs w:val="22"/>
          </w:rPr>
          <w:t>video, which introduces web accessibility</w:t>
        </w:r>
      </w:hyperlink>
      <w:r w:rsidRPr="00DD5608">
        <w:rPr>
          <w:rFonts w:ascii="Arial" w:hAnsi="Arial" w:cs="Arial"/>
          <w:color w:val="343434"/>
          <w:sz w:val="22"/>
          <w:szCs w:val="22"/>
        </w:rPr>
        <w:t>.</w:t>
      </w:r>
    </w:p>
    <w:p w14:paraId="55743B97" w14:textId="637AC576"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The Australian Human Rights Commission endorses the application of WCAG in an Australian context in its </w:t>
      </w:r>
      <w:hyperlink r:id="rId26" w:anchor="wcag" w:tgtFrame="_blank" w:history="1">
        <w:r w:rsidRPr="00DD5608">
          <w:rPr>
            <w:rStyle w:val="Hyperlink"/>
            <w:rFonts w:ascii="Arial" w:hAnsi="Arial" w:cs="Arial"/>
            <w:color w:val="1E678D"/>
            <w:sz w:val="22"/>
            <w:szCs w:val="22"/>
          </w:rPr>
          <w:t>World Wide Web Access: Disability Discrimination Act Advisory Notes</w:t>
        </w:r>
      </w:hyperlink>
      <w:r w:rsidRPr="00DD5608">
        <w:rPr>
          <w:rFonts w:ascii="Arial" w:hAnsi="Arial" w:cs="Arial"/>
          <w:color w:val="343434"/>
          <w:sz w:val="22"/>
          <w:szCs w:val="22"/>
        </w:rPr>
        <w:t>.</w:t>
      </w:r>
    </w:p>
    <w:p w14:paraId="61EC0819" w14:textId="77777777" w:rsidR="00A56037" w:rsidRDefault="00A56037" w:rsidP="00510451">
      <w:pPr>
        <w:pStyle w:val="NormalWeb"/>
        <w:shd w:val="clear" w:color="auto" w:fill="FFFFFF"/>
        <w:spacing w:before="0" w:beforeAutospacing="0" w:after="150" w:afterAutospacing="0"/>
        <w:rPr>
          <w:rFonts w:ascii="Arial" w:hAnsi="Arial" w:cs="Arial"/>
          <w:color w:val="343434"/>
          <w:sz w:val="22"/>
          <w:szCs w:val="22"/>
        </w:rPr>
      </w:pPr>
    </w:p>
    <w:p w14:paraId="04B0DC03" w14:textId="77777777" w:rsidR="00A56037" w:rsidRDefault="00A56037" w:rsidP="00510451">
      <w:pPr>
        <w:pStyle w:val="NormalWeb"/>
        <w:shd w:val="clear" w:color="auto" w:fill="FFFFFF"/>
        <w:spacing w:before="0" w:beforeAutospacing="0" w:after="150" w:afterAutospacing="0"/>
        <w:rPr>
          <w:rFonts w:ascii="Arial" w:hAnsi="Arial" w:cs="Arial"/>
          <w:color w:val="343434"/>
          <w:sz w:val="22"/>
          <w:szCs w:val="22"/>
        </w:rPr>
      </w:pPr>
    </w:p>
    <w:p w14:paraId="471E1EA0" w14:textId="77777777" w:rsidR="00A56037" w:rsidRDefault="00A56037" w:rsidP="00510451">
      <w:pPr>
        <w:pStyle w:val="NormalWeb"/>
        <w:shd w:val="clear" w:color="auto" w:fill="FFFFFF"/>
        <w:spacing w:before="0" w:beforeAutospacing="0" w:after="150" w:afterAutospacing="0"/>
        <w:rPr>
          <w:rFonts w:ascii="Arial" w:hAnsi="Arial" w:cs="Arial"/>
          <w:color w:val="343434"/>
          <w:sz w:val="22"/>
          <w:szCs w:val="22"/>
        </w:rPr>
      </w:pPr>
    </w:p>
    <w:p w14:paraId="62E6D374" w14:textId="77777777" w:rsidR="00A56037" w:rsidRDefault="00A56037" w:rsidP="00510451">
      <w:pPr>
        <w:pStyle w:val="NormalWeb"/>
        <w:shd w:val="clear" w:color="auto" w:fill="FFFFFF"/>
        <w:spacing w:before="0" w:beforeAutospacing="0" w:after="150" w:afterAutospacing="0"/>
        <w:rPr>
          <w:rFonts w:ascii="Arial" w:hAnsi="Arial" w:cs="Arial"/>
          <w:color w:val="343434"/>
          <w:sz w:val="22"/>
          <w:szCs w:val="22"/>
        </w:rPr>
      </w:pPr>
    </w:p>
    <w:p w14:paraId="671EE68C" w14:textId="6989B4B8" w:rsidR="00510451" w:rsidRPr="00DD5608" w:rsidRDefault="00510451" w:rsidP="00510451">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 xml:space="preserve">Web teams, and anyone with permission to upload content to your organisation's website, should be familiar with and responsible for applying the Web Content Accessibility </w:t>
      </w:r>
      <w:r w:rsidRPr="00DD5608">
        <w:rPr>
          <w:rFonts w:ascii="Arial" w:hAnsi="Arial" w:cs="Arial"/>
          <w:color w:val="343434"/>
          <w:sz w:val="22"/>
          <w:szCs w:val="22"/>
        </w:rPr>
        <w:t>Guidelines. Where extra technical support is needed, there are many specialist accessibility consultancies in Australia that can provide expert advice.</w:t>
      </w:r>
    </w:p>
    <w:p w14:paraId="16816D64" w14:textId="08C81C2F" w:rsidR="007B255F" w:rsidRPr="00DD5608" w:rsidRDefault="0040698E" w:rsidP="0040698E">
      <w:pPr>
        <w:pStyle w:val="NormalWeb"/>
        <w:shd w:val="clear" w:color="auto" w:fill="FFFFFF"/>
        <w:spacing w:before="0" w:beforeAutospacing="0" w:after="150" w:afterAutospacing="0"/>
        <w:rPr>
          <w:rFonts w:ascii="Arial" w:hAnsi="Arial" w:cs="Arial"/>
          <w:color w:val="343434"/>
          <w:sz w:val="22"/>
          <w:szCs w:val="22"/>
        </w:rPr>
      </w:pPr>
      <w:r w:rsidRPr="00DD5608">
        <w:rPr>
          <w:rFonts w:ascii="Arial" w:hAnsi="Arial" w:cs="Arial"/>
          <w:color w:val="343434"/>
          <w:sz w:val="22"/>
          <w:szCs w:val="22"/>
        </w:rPr>
        <w:t> </w:t>
      </w:r>
    </w:p>
    <w:sectPr w:rsidR="007B255F" w:rsidRPr="00DD5608" w:rsidSect="0048649E">
      <w:headerReference w:type="even" r:id="rId27"/>
      <w:headerReference w:type="default" r:id="rId28"/>
      <w:footerReference w:type="even" r:id="rId29"/>
      <w:type w:val="continuous"/>
      <w:pgSz w:w="11907" w:h="16840" w:code="9"/>
      <w:pgMar w:top="720" w:right="720" w:bottom="720" w:left="720" w:header="720" w:footer="720" w:gutter="0"/>
      <w:paperSrc w:first="15" w:other="15"/>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92CBC" w14:textId="77777777" w:rsidR="00EF45B7" w:rsidRDefault="00EF45B7" w:rsidP="00084E47">
      <w:r>
        <w:separator/>
      </w:r>
    </w:p>
  </w:endnote>
  <w:endnote w:type="continuationSeparator" w:id="0">
    <w:p w14:paraId="3DDAC22B" w14:textId="77777777" w:rsidR="00EF45B7" w:rsidRDefault="00EF45B7" w:rsidP="00084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Futura XBlk BT">
    <w:charset w:val="00"/>
    <w:family w:val="swiss"/>
    <w:pitch w:val="variable"/>
    <w:sig w:usb0="00000007" w:usb1="00000000" w:usb2="00000000" w:usb3="00000000" w:csb0="00000011" w:csb1="00000000"/>
  </w:font>
  <w:font w:name="Lucida Grande">
    <w:altName w:val="DokChampa"/>
    <w:charset w:val="00"/>
    <w:family w:val="auto"/>
    <w:pitch w:val="variable"/>
    <w:sig w:usb0="03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5251B" w14:textId="77777777" w:rsidR="004267B3" w:rsidRDefault="004267B3" w:rsidP="00084E47">
    <w:pPr>
      <w:pStyle w:val="Footer"/>
    </w:pPr>
    <w:r>
      <w:rPr>
        <w:rFonts w:ascii="Arial Black" w:hAnsi="Arial Black"/>
        <w:sz w:val="22"/>
      </w:rPr>
      <w:fldChar w:fldCharType="begin"/>
    </w:r>
    <w:r>
      <w:rPr>
        <w:rFonts w:ascii="Arial Black" w:hAnsi="Arial Black"/>
        <w:sz w:val="22"/>
      </w:rPr>
      <w:instrText xml:space="preserve"> PAGE </w:instrText>
    </w:r>
    <w:r>
      <w:rPr>
        <w:rFonts w:ascii="Arial Black" w:hAnsi="Arial Black"/>
        <w:sz w:val="22"/>
      </w:rPr>
      <w:fldChar w:fldCharType="separate"/>
    </w:r>
    <w:r>
      <w:rPr>
        <w:rFonts w:ascii="Arial Black" w:hAnsi="Arial Black"/>
        <w:noProof/>
        <w:sz w:val="22"/>
      </w:rPr>
      <w:t>6</w:t>
    </w:r>
    <w:r>
      <w:rPr>
        <w:rFonts w:ascii="Arial Black" w:hAnsi="Arial Black"/>
        <w:sz w:val="22"/>
      </w:rPr>
      <w:fldChar w:fldCharType="end"/>
    </w:r>
    <w:r>
      <w:rPr>
        <w:rFonts w:ascii="Arial Black" w:hAnsi="Arial Black"/>
        <w:sz w:val="28"/>
      </w:rPr>
      <w:tab/>
    </w:r>
    <w:r>
      <w:fldChar w:fldCharType="begin"/>
    </w:r>
    <w:r>
      <w:instrText xml:space="preserve"> TITLE</w:instrText>
    </w:r>
    <w:r>
      <w:fldChar w:fldCharType="separate"/>
    </w:r>
    <w:r w:rsidR="0048649E">
      <w:t>Document title</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58F60" w14:textId="77777777" w:rsidR="00EF45B7" w:rsidRDefault="00EF45B7" w:rsidP="00084E47">
      <w:r>
        <w:separator/>
      </w:r>
    </w:p>
  </w:footnote>
  <w:footnote w:type="continuationSeparator" w:id="0">
    <w:p w14:paraId="4C9DE036" w14:textId="77777777" w:rsidR="00EF45B7" w:rsidRDefault="00EF45B7" w:rsidP="00084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7CE4A" w14:textId="77777777" w:rsidR="004267B3" w:rsidRDefault="004267B3" w:rsidP="00084E47">
    <w:pPr>
      <w:pStyle w:val="Header"/>
    </w:pPr>
    <w:r>
      <w:t>Index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25E54" w14:textId="7BC2CF16" w:rsidR="00084E47" w:rsidRDefault="007B255F" w:rsidP="00084E47">
    <w:pPr>
      <w:pStyle w:val="Header"/>
      <w:rPr>
        <w:noProof/>
      </w:rPr>
    </w:pPr>
    <w:r>
      <w:rPr>
        <w:noProof/>
      </w:rPr>
      <w:drawing>
        <wp:inline distT="0" distB="0" distL="0" distR="0" wp14:anchorId="24A485E4" wp14:editId="26E35F11">
          <wp:extent cx="2752725" cy="714375"/>
          <wp:effectExtent l="0" t="0" r="0" b="0"/>
          <wp:docPr id="1" name="Picture 2" descr="Australian   Network   on   Disabi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stralian   Network   on   Disabi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714375"/>
                  </a:xfrm>
                  <a:prstGeom prst="rect">
                    <a:avLst/>
                  </a:prstGeom>
                  <a:noFill/>
                  <a:ln>
                    <a:noFill/>
                  </a:ln>
                </pic:spPr>
              </pic:pic>
            </a:graphicData>
          </a:graphic>
        </wp:inline>
      </w:drawing>
    </w:r>
  </w:p>
  <w:p w14:paraId="2AEEF62E" w14:textId="64C19231" w:rsidR="004267B3" w:rsidRPr="004267B3" w:rsidRDefault="004267B3" w:rsidP="00084E47">
    <w:pPr>
      <w:pStyle w:val="Header"/>
    </w:pPr>
    <w:r w:rsidRPr="004267B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C204B"/>
    <w:multiLevelType w:val="multilevel"/>
    <w:tmpl w:val="3AC4D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9103A"/>
    <w:multiLevelType w:val="multilevel"/>
    <w:tmpl w:val="8E6C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BA332F"/>
    <w:multiLevelType w:val="multilevel"/>
    <w:tmpl w:val="AD44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ED6AFE"/>
    <w:multiLevelType w:val="multilevel"/>
    <w:tmpl w:val="E564C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365489"/>
    <w:multiLevelType w:val="multilevel"/>
    <w:tmpl w:val="CCD81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B46D26"/>
    <w:multiLevelType w:val="multilevel"/>
    <w:tmpl w:val="4EEE8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3C743A"/>
    <w:multiLevelType w:val="multilevel"/>
    <w:tmpl w:val="699C1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BC2850"/>
    <w:multiLevelType w:val="multilevel"/>
    <w:tmpl w:val="85CAF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383ECA"/>
    <w:multiLevelType w:val="multilevel"/>
    <w:tmpl w:val="260AC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AA2B9F"/>
    <w:multiLevelType w:val="multilevel"/>
    <w:tmpl w:val="4F5CE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1B4E0D"/>
    <w:multiLevelType w:val="singleLevel"/>
    <w:tmpl w:val="C338C5F4"/>
    <w:lvl w:ilvl="0">
      <w:start w:val="2"/>
      <w:numFmt w:val="decimal"/>
      <w:lvlText w:val="%1."/>
      <w:lvlJc w:val="left"/>
      <w:pPr>
        <w:tabs>
          <w:tab w:val="num" w:pos="2126"/>
        </w:tabs>
        <w:ind w:left="2126" w:hanging="424"/>
      </w:pPr>
      <w:rPr>
        <w:rFonts w:ascii="Arial Black" w:hAnsi="Arial Black" w:hint="default"/>
        <w:sz w:val="18"/>
      </w:rPr>
    </w:lvl>
  </w:abstractNum>
  <w:abstractNum w:abstractNumId="11" w15:restartNumberingAfterBreak="0">
    <w:nsid w:val="259A2F09"/>
    <w:multiLevelType w:val="singleLevel"/>
    <w:tmpl w:val="76E256C4"/>
    <w:lvl w:ilvl="0">
      <w:start w:val="1"/>
      <w:numFmt w:val="bullet"/>
      <w:pStyle w:val="tablebullet"/>
      <w:lvlText w:val=""/>
      <w:lvlJc w:val="left"/>
      <w:pPr>
        <w:tabs>
          <w:tab w:val="num" w:pos="360"/>
        </w:tabs>
        <w:ind w:left="360" w:hanging="360"/>
      </w:pPr>
      <w:rPr>
        <w:rFonts w:ascii="Wingdings" w:hAnsi="Wingdings" w:hint="default"/>
        <w:sz w:val="16"/>
      </w:rPr>
    </w:lvl>
  </w:abstractNum>
  <w:abstractNum w:abstractNumId="12" w15:restartNumberingAfterBreak="0">
    <w:nsid w:val="29211446"/>
    <w:multiLevelType w:val="singleLevel"/>
    <w:tmpl w:val="696A9ABC"/>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AC334B6"/>
    <w:multiLevelType w:val="multilevel"/>
    <w:tmpl w:val="C136B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6C7933"/>
    <w:multiLevelType w:val="multilevel"/>
    <w:tmpl w:val="C5CCD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FF140B"/>
    <w:multiLevelType w:val="multilevel"/>
    <w:tmpl w:val="2354B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F27A72"/>
    <w:multiLevelType w:val="hybridMultilevel"/>
    <w:tmpl w:val="5EA0A5D6"/>
    <w:lvl w:ilvl="0" w:tplc="8182EB38">
      <w:start w:val="1"/>
      <w:numFmt w:val="bullet"/>
      <w:pStyle w:val="bullet"/>
      <w:lvlText w:val=""/>
      <w:lvlJc w:val="left"/>
      <w:pPr>
        <w:tabs>
          <w:tab w:val="num" w:pos="284"/>
        </w:tabs>
        <w:ind w:left="284" w:hanging="284"/>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165E60"/>
    <w:multiLevelType w:val="hybridMultilevel"/>
    <w:tmpl w:val="1E82E83C"/>
    <w:lvl w:ilvl="0" w:tplc="F9DC0C42">
      <w:start w:val="1"/>
      <w:numFmt w:val="bullet"/>
      <w:pStyle w:val="bulletsub"/>
      <w:lvlText w:val="-"/>
      <w:lvlJc w:val="left"/>
      <w:pPr>
        <w:tabs>
          <w:tab w:val="num" w:pos="426"/>
        </w:tabs>
        <w:ind w:left="426" w:hanging="426"/>
      </w:pPr>
      <w:rPr>
        <w:rFonts w:ascii="Arial" w:hAnsi="Arial" w:hint="default"/>
      </w:rPr>
    </w:lvl>
    <w:lvl w:ilvl="1" w:tplc="04090003" w:tentative="1">
      <w:start w:val="1"/>
      <w:numFmt w:val="bullet"/>
      <w:lvlText w:val="o"/>
      <w:lvlJc w:val="left"/>
      <w:pPr>
        <w:tabs>
          <w:tab w:val="num" w:pos="1015"/>
        </w:tabs>
        <w:ind w:left="1015" w:hanging="360"/>
      </w:pPr>
      <w:rPr>
        <w:rFonts w:ascii="Courier New" w:hAnsi="Courier New" w:cs="Courier New" w:hint="default"/>
      </w:rPr>
    </w:lvl>
    <w:lvl w:ilvl="2" w:tplc="04090005" w:tentative="1">
      <w:start w:val="1"/>
      <w:numFmt w:val="bullet"/>
      <w:lvlText w:val=""/>
      <w:lvlJc w:val="left"/>
      <w:pPr>
        <w:tabs>
          <w:tab w:val="num" w:pos="1735"/>
        </w:tabs>
        <w:ind w:left="1735" w:hanging="360"/>
      </w:pPr>
      <w:rPr>
        <w:rFonts w:ascii="Wingdings" w:hAnsi="Wingdings" w:hint="default"/>
      </w:rPr>
    </w:lvl>
    <w:lvl w:ilvl="3" w:tplc="04090001" w:tentative="1">
      <w:start w:val="1"/>
      <w:numFmt w:val="bullet"/>
      <w:lvlText w:val=""/>
      <w:lvlJc w:val="left"/>
      <w:pPr>
        <w:tabs>
          <w:tab w:val="num" w:pos="2455"/>
        </w:tabs>
        <w:ind w:left="2455" w:hanging="360"/>
      </w:pPr>
      <w:rPr>
        <w:rFonts w:ascii="Symbol" w:hAnsi="Symbol" w:hint="default"/>
      </w:rPr>
    </w:lvl>
    <w:lvl w:ilvl="4" w:tplc="04090003" w:tentative="1">
      <w:start w:val="1"/>
      <w:numFmt w:val="bullet"/>
      <w:lvlText w:val="o"/>
      <w:lvlJc w:val="left"/>
      <w:pPr>
        <w:tabs>
          <w:tab w:val="num" w:pos="3175"/>
        </w:tabs>
        <w:ind w:left="3175" w:hanging="360"/>
      </w:pPr>
      <w:rPr>
        <w:rFonts w:ascii="Courier New" w:hAnsi="Courier New" w:cs="Courier New" w:hint="default"/>
      </w:rPr>
    </w:lvl>
    <w:lvl w:ilvl="5" w:tplc="04090005" w:tentative="1">
      <w:start w:val="1"/>
      <w:numFmt w:val="bullet"/>
      <w:lvlText w:val=""/>
      <w:lvlJc w:val="left"/>
      <w:pPr>
        <w:tabs>
          <w:tab w:val="num" w:pos="3895"/>
        </w:tabs>
        <w:ind w:left="3895" w:hanging="360"/>
      </w:pPr>
      <w:rPr>
        <w:rFonts w:ascii="Wingdings" w:hAnsi="Wingdings" w:hint="default"/>
      </w:rPr>
    </w:lvl>
    <w:lvl w:ilvl="6" w:tplc="04090001" w:tentative="1">
      <w:start w:val="1"/>
      <w:numFmt w:val="bullet"/>
      <w:lvlText w:val=""/>
      <w:lvlJc w:val="left"/>
      <w:pPr>
        <w:tabs>
          <w:tab w:val="num" w:pos="4615"/>
        </w:tabs>
        <w:ind w:left="4615" w:hanging="360"/>
      </w:pPr>
      <w:rPr>
        <w:rFonts w:ascii="Symbol" w:hAnsi="Symbol" w:hint="default"/>
      </w:rPr>
    </w:lvl>
    <w:lvl w:ilvl="7" w:tplc="04090003" w:tentative="1">
      <w:start w:val="1"/>
      <w:numFmt w:val="bullet"/>
      <w:lvlText w:val="o"/>
      <w:lvlJc w:val="left"/>
      <w:pPr>
        <w:tabs>
          <w:tab w:val="num" w:pos="5335"/>
        </w:tabs>
        <w:ind w:left="5335" w:hanging="360"/>
      </w:pPr>
      <w:rPr>
        <w:rFonts w:ascii="Courier New" w:hAnsi="Courier New" w:cs="Courier New" w:hint="default"/>
      </w:rPr>
    </w:lvl>
    <w:lvl w:ilvl="8" w:tplc="04090005" w:tentative="1">
      <w:start w:val="1"/>
      <w:numFmt w:val="bullet"/>
      <w:lvlText w:val=""/>
      <w:lvlJc w:val="left"/>
      <w:pPr>
        <w:tabs>
          <w:tab w:val="num" w:pos="6055"/>
        </w:tabs>
        <w:ind w:left="6055" w:hanging="360"/>
      </w:pPr>
      <w:rPr>
        <w:rFonts w:ascii="Wingdings" w:hAnsi="Wingdings" w:hint="default"/>
      </w:rPr>
    </w:lvl>
  </w:abstractNum>
  <w:abstractNum w:abstractNumId="18" w15:restartNumberingAfterBreak="0">
    <w:nsid w:val="33C07C4D"/>
    <w:multiLevelType w:val="multilevel"/>
    <w:tmpl w:val="D0B43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F66786E"/>
    <w:multiLevelType w:val="multilevel"/>
    <w:tmpl w:val="D48A7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9B2AEC"/>
    <w:multiLevelType w:val="multilevel"/>
    <w:tmpl w:val="B274B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2E1F25"/>
    <w:multiLevelType w:val="multilevel"/>
    <w:tmpl w:val="1866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2B6095E"/>
    <w:multiLevelType w:val="singleLevel"/>
    <w:tmpl w:val="CDF6E3D8"/>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4356060"/>
    <w:multiLevelType w:val="singleLevel"/>
    <w:tmpl w:val="31E47836"/>
    <w:lvl w:ilvl="0">
      <w:start w:val="1"/>
      <w:numFmt w:val="decimal"/>
      <w:pStyle w:val="step"/>
      <w:lvlText w:val="%1."/>
      <w:lvlJc w:val="left"/>
      <w:pPr>
        <w:tabs>
          <w:tab w:val="num" w:pos="425"/>
        </w:tabs>
        <w:ind w:left="425" w:hanging="425"/>
      </w:pPr>
      <w:rPr>
        <w:rFonts w:ascii="Arial" w:hAnsi="Arial" w:hint="default"/>
        <w:b/>
        <w:i w:val="0"/>
        <w:sz w:val="18"/>
        <w:szCs w:val="18"/>
      </w:rPr>
    </w:lvl>
  </w:abstractNum>
  <w:abstractNum w:abstractNumId="24" w15:restartNumberingAfterBreak="0">
    <w:nsid w:val="4B401E3D"/>
    <w:multiLevelType w:val="multilevel"/>
    <w:tmpl w:val="8A323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6A28E1"/>
    <w:multiLevelType w:val="hybridMultilevel"/>
    <w:tmpl w:val="F05A6054"/>
    <w:lvl w:ilvl="0" w:tplc="08AE4C82">
      <w:start w:val="1"/>
      <w:numFmt w:val="bullet"/>
      <w:lvlText w:val=""/>
      <w:lvlJc w:val="left"/>
      <w:pPr>
        <w:tabs>
          <w:tab w:val="num" w:pos="425"/>
        </w:tabs>
        <w:ind w:left="425" w:hanging="425"/>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240104"/>
    <w:multiLevelType w:val="multilevel"/>
    <w:tmpl w:val="30246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EB1986"/>
    <w:multiLevelType w:val="hybridMultilevel"/>
    <w:tmpl w:val="3F8C4806"/>
    <w:lvl w:ilvl="0" w:tplc="8CB21150">
      <w:start w:val="1"/>
      <w:numFmt w:val="bullet"/>
      <w:lvlText w:val="-"/>
      <w:lvlJc w:val="left"/>
      <w:pPr>
        <w:tabs>
          <w:tab w:val="num" w:pos="426"/>
        </w:tabs>
        <w:ind w:left="426" w:hanging="426"/>
      </w:pPr>
      <w:rPr>
        <w:rFonts w:ascii="Arial" w:hAnsi="Arial" w:hint="default"/>
      </w:rPr>
    </w:lvl>
    <w:lvl w:ilvl="1" w:tplc="04090003" w:tentative="1">
      <w:start w:val="1"/>
      <w:numFmt w:val="bullet"/>
      <w:lvlText w:val="o"/>
      <w:lvlJc w:val="left"/>
      <w:pPr>
        <w:tabs>
          <w:tab w:val="num" w:pos="1015"/>
        </w:tabs>
        <w:ind w:left="1015" w:hanging="360"/>
      </w:pPr>
      <w:rPr>
        <w:rFonts w:ascii="Courier New" w:hAnsi="Courier New" w:cs="Courier New" w:hint="default"/>
      </w:rPr>
    </w:lvl>
    <w:lvl w:ilvl="2" w:tplc="04090005" w:tentative="1">
      <w:start w:val="1"/>
      <w:numFmt w:val="bullet"/>
      <w:lvlText w:val=""/>
      <w:lvlJc w:val="left"/>
      <w:pPr>
        <w:tabs>
          <w:tab w:val="num" w:pos="1735"/>
        </w:tabs>
        <w:ind w:left="1735" w:hanging="360"/>
      </w:pPr>
      <w:rPr>
        <w:rFonts w:ascii="Wingdings" w:hAnsi="Wingdings" w:hint="default"/>
      </w:rPr>
    </w:lvl>
    <w:lvl w:ilvl="3" w:tplc="04090001" w:tentative="1">
      <w:start w:val="1"/>
      <w:numFmt w:val="bullet"/>
      <w:lvlText w:val=""/>
      <w:lvlJc w:val="left"/>
      <w:pPr>
        <w:tabs>
          <w:tab w:val="num" w:pos="2455"/>
        </w:tabs>
        <w:ind w:left="2455" w:hanging="360"/>
      </w:pPr>
      <w:rPr>
        <w:rFonts w:ascii="Symbol" w:hAnsi="Symbol" w:hint="default"/>
      </w:rPr>
    </w:lvl>
    <w:lvl w:ilvl="4" w:tplc="04090003" w:tentative="1">
      <w:start w:val="1"/>
      <w:numFmt w:val="bullet"/>
      <w:lvlText w:val="o"/>
      <w:lvlJc w:val="left"/>
      <w:pPr>
        <w:tabs>
          <w:tab w:val="num" w:pos="3175"/>
        </w:tabs>
        <w:ind w:left="3175" w:hanging="360"/>
      </w:pPr>
      <w:rPr>
        <w:rFonts w:ascii="Courier New" w:hAnsi="Courier New" w:cs="Courier New" w:hint="default"/>
      </w:rPr>
    </w:lvl>
    <w:lvl w:ilvl="5" w:tplc="04090005" w:tentative="1">
      <w:start w:val="1"/>
      <w:numFmt w:val="bullet"/>
      <w:lvlText w:val=""/>
      <w:lvlJc w:val="left"/>
      <w:pPr>
        <w:tabs>
          <w:tab w:val="num" w:pos="3895"/>
        </w:tabs>
        <w:ind w:left="3895" w:hanging="360"/>
      </w:pPr>
      <w:rPr>
        <w:rFonts w:ascii="Wingdings" w:hAnsi="Wingdings" w:hint="default"/>
      </w:rPr>
    </w:lvl>
    <w:lvl w:ilvl="6" w:tplc="04090001" w:tentative="1">
      <w:start w:val="1"/>
      <w:numFmt w:val="bullet"/>
      <w:lvlText w:val=""/>
      <w:lvlJc w:val="left"/>
      <w:pPr>
        <w:tabs>
          <w:tab w:val="num" w:pos="4615"/>
        </w:tabs>
        <w:ind w:left="4615" w:hanging="360"/>
      </w:pPr>
      <w:rPr>
        <w:rFonts w:ascii="Symbol" w:hAnsi="Symbol" w:hint="default"/>
      </w:rPr>
    </w:lvl>
    <w:lvl w:ilvl="7" w:tplc="04090003" w:tentative="1">
      <w:start w:val="1"/>
      <w:numFmt w:val="bullet"/>
      <w:lvlText w:val="o"/>
      <w:lvlJc w:val="left"/>
      <w:pPr>
        <w:tabs>
          <w:tab w:val="num" w:pos="5335"/>
        </w:tabs>
        <w:ind w:left="5335" w:hanging="360"/>
      </w:pPr>
      <w:rPr>
        <w:rFonts w:ascii="Courier New" w:hAnsi="Courier New" w:cs="Courier New" w:hint="default"/>
      </w:rPr>
    </w:lvl>
    <w:lvl w:ilvl="8" w:tplc="04090005" w:tentative="1">
      <w:start w:val="1"/>
      <w:numFmt w:val="bullet"/>
      <w:lvlText w:val=""/>
      <w:lvlJc w:val="left"/>
      <w:pPr>
        <w:tabs>
          <w:tab w:val="num" w:pos="6055"/>
        </w:tabs>
        <w:ind w:left="6055" w:hanging="360"/>
      </w:pPr>
      <w:rPr>
        <w:rFonts w:ascii="Wingdings" w:hAnsi="Wingdings" w:hint="default"/>
      </w:rPr>
    </w:lvl>
  </w:abstractNum>
  <w:abstractNum w:abstractNumId="28" w15:restartNumberingAfterBreak="0">
    <w:nsid w:val="596B20C0"/>
    <w:multiLevelType w:val="multilevel"/>
    <w:tmpl w:val="335A5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6F2C5F"/>
    <w:multiLevelType w:val="singleLevel"/>
    <w:tmpl w:val="0302E6B6"/>
    <w:lvl w:ilvl="0">
      <w:start w:val="1"/>
      <w:numFmt w:val="bullet"/>
      <w:lvlText w:val=""/>
      <w:lvlJc w:val="left"/>
      <w:pPr>
        <w:tabs>
          <w:tab w:val="num" w:pos="2126"/>
        </w:tabs>
        <w:ind w:left="2126" w:hanging="424"/>
      </w:pPr>
      <w:rPr>
        <w:rFonts w:ascii="Wingdings" w:hAnsi="Wingdings" w:hint="default"/>
        <w:sz w:val="20"/>
      </w:rPr>
    </w:lvl>
  </w:abstractNum>
  <w:abstractNum w:abstractNumId="30" w15:restartNumberingAfterBreak="0">
    <w:nsid w:val="5DE72410"/>
    <w:multiLevelType w:val="multilevel"/>
    <w:tmpl w:val="46D2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F17CFA"/>
    <w:multiLevelType w:val="multilevel"/>
    <w:tmpl w:val="BF12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EE7BC7"/>
    <w:multiLevelType w:val="multilevel"/>
    <w:tmpl w:val="96581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03408DC"/>
    <w:multiLevelType w:val="multilevel"/>
    <w:tmpl w:val="28E66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B12054"/>
    <w:multiLevelType w:val="multilevel"/>
    <w:tmpl w:val="F05A6054"/>
    <w:lvl w:ilvl="0">
      <w:start w:val="1"/>
      <w:numFmt w:val="bullet"/>
      <w:lvlText w:val=""/>
      <w:lvlJc w:val="left"/>
      <w:pPr>
        <w:tabs>
          <w:tab w:val="num" w:pos="425"/>
        </w:tabs>
        <w:ind w:left="425" w:hanging="425"/>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0F4CCD"/>
    <w:multiLevelType w:val="multilevel"/>
    <w:tmpl w:val="516E6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8B688F"/>
    <w:multiLevelType w:val="multilevel"/>
    <w:tmpl w:val="FC166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986E87"/>
    <w:multiLevelType w:val="hybridMultilevel"/>
    <w:tmpl w:val="70086D74"/>
    <w:lvl w:ilvl="0" w:tplc="CFFEC160">
      <w:start w:val="1"/>
      <w:numFmt w:val="bullet"/>
      <w:lvlText w:val=""/>
      <w:lvlJc w:val="left"/>
      <w:pPr>
        <w:tabs>
          <w:tab w:val="num" w:pos="425"/>
        </w:tabs>
        <w:ind w:left="425"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FB02F5"/>
    <w:multiLevelType w:val="multilevel"/>
    <w:tmpl w:val="3C948E90"/>
    <w:lvl w:ilvl="0">
      <w:start w:val="1"/>
      <w:numFmt w:val="bullet"/>
      <w:lvlText w:val=""/>
      <w:lvlJc w:val="left"/>
      <w:pPr>
        <w:tabs>
          <w:tab w:val="num" w:pos="425"/>
        </w:tabs>
        <w:ind w:left="425" w:hanging="425"/>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EE17260"/>
    <w:multiLevelType w:val="multilevel"/>
    <w:tmpl w:val="409C1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F36333A"/>
    <w:multiLevelType w:val="multilevel"/>
    <w:tmpl w:val="D6B6A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EB178C"/>
    <w:multiLevelType w:val="multilevel"/>
    <w:tmpl w:val="FF40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4822DA"/>
    <w:multiLevelType w:val="singleLevel"/>
    <w:tmpl w:val="96F0DA20"/>
    <w:lvl w:ilvl="0">
      <w:start w:val="1"/>
      <w:numFmt w:val="bullet"/>
      <w:lvlText w:val=""/>
      <w:lvlJc w:val="left"/>
      <w:pPr>
        <w:tabs>
          <w:tab w:val="num" w:pos="360"/>
        </w:tabs>
        <w:ind w:left="0" w:firstLine="0"/>
      </w:pPr>
      <w:rPr>
        <w:rFonts w:ascii="Wingdings" w:hAnsi="Wingdings" w:hint="default"/>
        <w:sz w:val="20"/>
      </w:rPr>
    </w:lvl>
  </w:abstractNum>
  <w:abstractNum w:abstractNumId="43" w15:restartNumberingAfterBreak="0">
    <w:nsid w:val="7A852361"/>
    <w:multiLevelType w:val="hybridMultilevel"/>
    <w:tmpl w:val="DF265F86"/>
    <w:lvl w:ilvl="0" w:tplc="13725800">
      <w:start w:val="1"/>
      <w:numFmt w:val="bullet"/>
      <w:pStyle w:val="bulletend"/>
      <w:lvlText w:val=""/>
      <w:lvlJc w:val="left"/>
      <w:pPr>
        <w:tabs>
          <w:tab w:val="num" w:pos="425"/>
        </w:tabs>
        <w:ind w:left="425" w:hanging="425"/>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FD60E9D"/>
    <w:multiLevelType w:val="multilevel"/>
    <w:tmpl w:val="C1D6C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2"/>
  </w:num>
  <w:num w:numId="3">
    <w:abstractNumId w:val="22"/>
  </w:num>
  <w:num w:numId="4">
    <w:abstractNumId w:val="42"/>
  </w:num>
  <w:num w:numId="5">
    <w:abstractNumId w:val="23"/>
  </w:num>
  <w:num w:numId="6">
    <w:abstractNumId w:val="11"/>
  </w:num>
  <w:num w:numId="7">
    <w:abstractNumId w:val="29"/>
  </w:num>
  <w:num w:numId="8">
    <w:abstractNumId w:val="37"/>
  </w:num>
  <w:num w:numId="9">
    <w:abstractNumId w:val="25"/>
  </w:num>
  <w:num w:numId="10">
    <w:abstractNumId w:val="34"/>
  </w:num>
  <w:num w:numId="11">
    <w:abstractNumId w:val="43"/>
  </w:num>
  <w:num w:numId="12">
    <w:abstractNumId w:val="38"/>
  </w:num>
  <w:num w:numId="13">
    <w:abstractNumId w:val="16"/>
  </w:num>
  <w:num w:numId="14">
    <w:abstractNumId w:val="17"/>
  </w:num>
  <w:num w:numId="15">
    <w:abstractNumId w:val="27"/>
  </w:num>
  <w:num w:numId="16">
    <w:abstractNumId w:val="2"/>
  </w:num>
  <w:num w:numId="17">
    <w:abstractNumId w:val="0"/>
  </w:num>
  <w:num w:numId="18">
    <w:abstractNumId w:val="4"/>
  </w:num>
  <w:num w:numId="19">
    <w:abstractNumId w:val="21"/>
  </w:num>
  <w:num w:numId="20">
    <w:abstractNumId w:val="32"/>
  </w:num>
  <w:num w:numId="21">
    <w:abstractNumId w:val="8"/>
  </w:num>
  <w:num w:numId="22">
    <w:abstractNumId w:val="3"/>
  </w:num>
  <w:num w:numId="23">
    <w:abstractNumId w:val="15"/>
  </w:num>
  <w:num w:numId="24">
    <w:abstractNumId w:val="9"/>
  </w:num>
  <w:num w:numId="25">
    <w:abstractNumId w:val="18"/>
  </w:num>
  <w:num w:numId="26">
    <w:abstractNumId w:val="39"/>
  </w:num>
  <w:num w:numId="27">
    <w:abstractNumId w:val="20"/>
  </w:num>
  <w:num w:numId="28">
    <w:abstractNumId w:val="28"/>
  </w:num>
  <w:num w:numId="29">
    <w:abstractNumId w:val="31"/>
  </w:num>
  <w:num w:numId="30">
    <w:abstractNumId w:val="6"/>
  </w:num>
  <w:num w:numId="31">
    <w:abstractNumId w:val="41"/>
  </w:num>
  <w:num w:numId="32">
    <w:abstractNumId w:val="14"/>
  </w:num>
  <w:num w:numId="33">
    <w:abstractNumId w:val="40"/>
  </w:num>
  <w:num w:numId="34">
    <w:abstractNumId w:val="7"/>
  </w:num>
  <w:num w:numId="35">
    <w:abstractNumId w:val="35"/>
  </w:num>
  <w:num w:numId="36">
    <w:abstractNumId w:val="24"/>
  </w:num>
  <w:num w:numId="37">
    <w:abstractNumId w:val="13"/>
  </w:num>
  <w:num w:numId="38">
    <w:abstractNumId w:val="1"/>
  </w:num>
  <w:num w:numId="39">
    <w:abstractNumId w:val="26"/>
  </w:num>
  <w:num w:numId="40">
    <w:abstractNumId w:val="36"/>
  </w:num>
  <w:num w:numId="41">
    <w:abstractNumId w:val="30"/>
  </w:num>
  <w:num w:numId="42">
    <w:abstractNumId w:val="44"/>
  </w:num>
  <w:num w:numId="43">
    <w:abstractNumId w:val="33"/>
  </w:num>
  <w:num w:numId="44">
    <w:abstractNumId w:val="5"/>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8" w:dllVersion="513" w:checkStyle="1"/>
  <w:activeWritingStyle w:appName="MSWord" w:lang="en-AU" w:vendorID="8" w:dllVersion="513" w:checkStyle="1"/>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onsecutiveHyphenLimit w:val="2"/>
  <w:hyphenationZone w:val="357"/>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49E"/>
    <w:rsid w:val="00035763"/>
    <w:rsid w:val="00047BC6"/>
    <w:rsid w:val="00084E47"/>
    <w:rsid w:val="000C6505"/>
    <w:rsid w:val="001101DF"/>
    <w:rsid w:val="00156880"/>
    <w:rsid w:val="001C0499"/>
    <w:rsid w:val="001C4E88"/>
    <w:rsid w:val="00260B21"/>
    <w:rsid w:val="002A1D4D"/>
    <w:rsid w:val="002F5B09"/>
    <w:rsid w:val="00383349"/>
    <w:rsid w:val="003B1348"/>
    <w:rsid w:val="0040698E"/>
    <w:rsid w:val="004267B3"/>
    <w:rsid w:val="0048649E"/>
    <w:rsid w:val="0049221E"/>
    <w:rsid w:val="004961E3"/>
    <w:rsid w:val="00510451"/>
    <w:rsid w:val="00522D7C"/>
    <w:rsid w:val="005C1654"/>
    <w:rsid w:val="00643AFF"/>
    <w:rsid w:val="00671592"/>
    <w:rsid w:val="0067784E"/>
    <w:rsid w:val="00737D4F"/>
    <w:rsid w:val="007458AC"/>
    <w:rsid w:val="007822DB"/>
    <w:rsid w:val="007830F4"/>
    <w:rsid w:val="007A1077"/>
    <w:rsid w:val="007B255F"/>
    <w:rsid w:val="007C1EF1"/>
    <w:rsid w:val="007E304D"/>
    <w:rsid w:val="00852FE4"/>
    <w:rsid w:val="008E298A"/>
    <w:rsid w:val="00930F1C"/>
    <w:rsid w:val="00937C56"/>
    <w:rsid w:val="009E7E1D"/>
    <w:rsid w:val="00A11ED6"/>
    <w:rsid w:val="00A16578"/>
    <w:rsid w:val="00A56037"/>
    <w:rsid w:val="00A74BCE"/>
    <w:rsid w:val="00A75762"/>
    <w:rsid w:val="00A83F96"/>
    <w:rsid w:val="00B179DB"/>
    <w:rsid w:val="00B95F51"/>
    <w:rsid w:val="00BB7742"/>
    <w:rsid w:val="00BC2A8C"/>
    <w:rsid w:val="00BD6826"/>
    <w:rsid w:val="00BE459F"/>
    <w:rsid w:val="00C010CF"/>
    <w:rsid w:val="00C5544B"/>
    <w:rsid w:val="00C8428E"/>
    <w:rsid w:val="00D0689F"/>
    <w:rsid w:val="00D146E0"/>
    <w:rsid w:val="00D86ECD"/>
    <w:rsid w:val="00DA7F11"/>
    <w:rsid w:val="00DD5608"/>
    <w:rsid w:val="00E210B2"/>
    <w:rsid w:val="00EA6016"/>
    <w:rsid w:val="00ED1F8E"/>
    <w:rsid w:val="00EF45B7"/>
    <w:rsid w:val="00F37825"/>
    <w:rsid w:val="00F405E1"/>
    <w:rsid w:val="00F61FC2"/>
    <w:rsid w:val="00F716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C49BAA"/>
  <w15:chartTrackingRefBased/>
  <w15:docId w15:val="{4ECAF250-59B9-4221-A2A0-DF25B466D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4E47"/>
    <w:pPr>
      <w:spacing w:after="240"/>
    </w:pPr>
    <w:rPr>
      <w:rFonts w:ascii="Calibri Light" w:hAnsi="Calibri Light" w:cs="Calibri Light"/>
      <w:sz w:val="22"/>
    </w:rPr>
  </w:style>
  <w:style w:type="paragraph" w:styleId="Heading1">
    <w:name w:val="heading 1"/>
    <w:basedOn w:val="Normal"/>
    <w:next w:val="Normal"/>
    <w:qFormat/>
    <w:rsid w:val="001101DF"/>
    <w:pPr>
      <w:keepNext/>
      <w:pageBreakBefore/>
      <w:pBdr>
        <w:bottom w:val="single" w:sz="4" w:space="1" w:color="auto"/>
      </w:pBdr>
      <w:spacing w:before="500" w:after="500"/>
      <w:outlineLvl w:val="0"/>
    </w:pPr>
    <w:rPr>
      <w:rFonts w:ascii="Calibri" w:hAnsi="Calibri"/>
      <w:b/>
      <w:kern w:val="28"/>
      <w:sz w:val="44"/>
      <w:szCs w:val="44"/>
    </w:rPr>
  </w:style>
  <w:style w:type="paragraph" w:styleId="Heading2">
    <w:name w:val="heading 2"/>
    <w:basedOn w:val="Normal"/>
    <w:next w:val="Normal"/>
    <w:qFormat/>
    <w:rsid w:val="001101DF"/>
    <w:pPr>
      <w:keepNext/>
      <w:spacing w:before="300" w:after="100"/>
      <w:outlineLvl w:val="1"/>
    </w:pPr>
    <w:rPr>
      <w:rFonts w:ascii="Calibri" w:hAnsi="Calibri"/>
      <w:b/>
      <w:sz w:val="36"/>
      <w:szCs w:val="36"/>
    </w:rPr>
  </w:style>
  <w:style w:type="paragraph" w:styleId="Heading3">
    <w:name w:val="heading 3"/>
    <w:basedOn w:val="Normal"/>
    <w:next w:val="Normal"/>
    <w:qFormat/>
    <w:rsid w:val="00937C56"/>
    <w:pPr>
      <w:keepNext/>
      <w:spacing w:before="80" w:after="80"/>
      <w:outlineLvl w:val="2"/>
    </w:pPr>
    <w:rPr>
      <w:rFonts w:ascii="Calibri" w:hAnsi="Calibri"/>
      <w:b/>
      <w:sz w:val="28"/>
      <w:szCs w:val="28"/>
    </w:rPr>
  </w:style>
  <w:style w:type="paragraph" w:styleId="Heading4">
    <w:name w:val="heading 4"/>
    <w:basedOn w:val="Normal"/>
    <w:next w:val="Normal"/>
    <w:qFormat/>
    <w:rsid w:val="00937C56"/>
    <w:pPr>
      <w:keepNext/>
      <w:spacing w:after="60"/>
      <w:outlineLvl w:val="3"/>
    </w:pPr>
    <w:rPr>
      <w:rFonts w:ascii="Calibri" w:hAnsi="Calibri"/>
      <w:b/>
    </w:rPr>
  </w:style>
  <w:style w:type="paragraph" w:styleId="Heading5">
    <w:name w:val="heading 5"/>
    <w:basedOn w:val="Normal"/>
    <w:next w:val="Normal"/>
    <w:qFormat/>
    <w:rsid w:val="00643AFF"/>
    <w:pPr>
      <w:keepNext/>
      <w:spacing w:before="240" w:after="60"/>
      <w:outlineLvl w:val="4"/>
    </w:pPr>
    <w:rPr>
      <w:rFonts w:ascii="Arial" w:hAnsi="Arial"/>
      <w:b/>
      <w:color w:val="808080"/>
    </w:r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sz w:val="20"/>
    </w:rPr>
  </w:style>
  <w:style w:type="paragraph" w:styleId="Heading8">
    <w:name w:val="heading 8"/>
    <w:basedOn w:val="Normal"/>
    <w:next w:val="Normal"/>
    <w:qFormat/>
    <w:pPr>
      <w:spacing w:before="240" w:after="60"/>
      <w:outlineLvl w:val="7"/>
    </w:pPr>
    <w:rPr>
      <w:rFonts w:ascii="Arial" w:hAnsi="Arial"/>
      <w:i/>
      <w:sz w:val="20"/>
    </w:rPr>
  </w:style>
  <w:style w:type="paragraph" w:styleId="Heading9">
    <w:name w:val="heading 9"/>
    <w:basedOn w:val="Normal"/>
    <w:next w:val="Normal"/>
    <w:qFormat/>
    <w:pPr>
      <w:keepNext/>
      <w:tabs>
        <w:tab w:val="left" w:pos="851"/>
      </w:tabs>
      <w:spacing w:before="480" w:after="360"/>
      <w:outlineLvl w:val="8"/>
    </w:pPr>
    <w:rPr>
      <w:rFonts w:ascii="Arial" w:hAnsi="Arial"/>
      <w:b/>
      <w:cap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267B3"/>
    <w:pPr>
      <w:tabs>
        <w:tab w:val="right" w:pos="9072"/>
      </w:tabs>
      <w:spacing w:after="0"/>
    </w:pPr>
    <w:rPr>
      <w:rFonts w:ascii="Calibri" w:hAnsi="Calibri"/>
      <w:sz w:val="20"/>
    </w:rPr>
  </w:style>
  <w:style w:type="paragraph" w:customStyle="1" w:styleId="bullet">
    <w:name w:val="bullet"/>
    <w:basedOn w:val="Normal"/>
    <w:rsid w:val="00084E47"/>
    <w:pPr>
      <w:numPr>
        <w:numId w:val="13"/>
      </w:numPr>
      <w:tabs>
        <w:tab w:val="clear" w:pos="284"/>
      </w:tabs>
      <w:spacing w:after="40"/>
      <w:ind w:left="425" w:hanging="425"/>
    </w:pPr>
  </w:style>
  <w:style w:type="paragraph" w:customStyle="1" w:styleId="bulletsub">
    <w:name w:val="bullet sub"/>
    <w:basedOn w:val="Normal"/>
    <w:rsid w:val="00F405E1"/>
    <w:pPr>
      <w:numPr>
        <w:numId w:val="14"/>
      </w:numPr>
      <w:tabs>
        <w:tab w:val="clear" w:pos="426"/>
        <w:tab w:val="left" w:pos="851"/>
      </w:tabs>
      <w:spacing w:after="40"/>
      <w:ind w:left="850" w:hanging="425"/>
    </w:pPr>
  </w:style>
  <w:style w:type="paragraph" w:customStyle="1" w:styleId="table">
    <w:name w:val="table"/>
    <w:basedOn w:val="Normal"/>
    <w:pPr>
      <w:spacing w:before="80" w:after="40"/>
    </w:pPr>
  </w:style>
  <w:style w:type="paragraph" w:styleId="Index1">
    <w:name w:val="index 1"/>
    <w:basedOn w:val="Normal"/>
    <w:next w:val="Normal"/>
    <w:semiHidden/>
    <w:pPr>
      <w:tabs>
        <w:tab w:val="right" w:pos="4166"/>
        <w:tab w:val="right" w:pos="9072"/>
      </w:tabs>
      <w:spacing w:after="0"/>
      <w:ind w:left="220" w:hanging="220"/>
    </w:pPr>
    <w:rPr>
      <w:noProof/>
    </w:rPr>
  </w:style>
  <w:style w:type="paragraph" w:styleId="Index2">
    <w:name w:val="index 2"/>
    <w:basedOn w:val="Normal"/>
    <w:next w:val="Normal"/>
    <w:semiHidden/>
    <w:pPr>
      <w:tabs>
        <w:tab w:val="right" w:pos="4166"/>
        <w:tab w:val="right" w:pos="9072"/>
      </w:tabs>
      <w:spacing w:after="0"/>
      <w:ind w:left="440" w:hanging="220"/>
    </w:pPr>
    <w:rPr>
      <w:noProof/>
    </w:rPr>
  </w:style>
  <w:style w:type="paragraph" w:styleId="Index3">
    <w:name w:val="index 3"/>
    <w:basedOn w:val="Normal"/>
    <w:next w:val="Normal"/>
    <w:semiHidden/>
    <w:pPr>
      <w:tabs>
        <w:tab w:val="right" w:pos="9072"/>
      </w:tabs>
      <w:spacing w:after="0"/>
      <w:ind w:left="660" w:hanging="220"/>
    </w:pPr>
    <w:rPr>
      <w:rFonts w:ascii="Times New Roman" w:hAnsi="Times New Roman"/>
      <w:sz w:val="20"/>
    </w:rPr>
  </w:style>
  <w:style w:type="paragraph" w:styleId="IndexHeading">
    <w:name w:val="index heading"/>
    <w:basedOn w:val="Normal"/>
    <w:next w:val="Index1"/>
    <w:semiHidden/>
    <w:pPr>
      <w:keepNext/>
      <w:tabs>
        <w:tab w:val="right" w:pos="9062"/>
      </w:tabs>
      <w:spacing w:before="240" w:after="0"/>
    </w:pPr>
    <w:rPr>
      <w:rFonts w:ascii="Arial Black" w:hAnsi="Arial Black"/>
      <w:noProof/>
      <w:sz w:val="36"/>
    </w:rPr>
  </w:style>
  <w:style w:type="paragraph" w:styleId="TOC2">
    <w:name w:val="toc 2"/>
    <w:basedOn w:val="Normal"/>
    <w:next w:val="Normal"/>
    <w:semiHidden/>
    <w:pPr>
      <w:tabs>
        <w:tab w:val="right" w:leader="dot" w:pos="9072"/>
      </w:tabs>
      <w:spacing w:before="40" w:after="40"/>
    </w:pPr>
    <w:rPr>
      <w:rFonts w:ascii="Arial" w:hAnsi="Arial"/>
      <w:noProof/>
      <w:sz w:val="20"/>
    </w:rPr>
  </w:style>
  <w:style w:type="paragraph" w:styleId="TOC3">
    <w:name w:val="toc 3"/>
    <w:basedOn w:val="Normal"/>
    <w:next w:val="Normal"/>
    <w:semiHidden/>
    <w:pPr>
      <w:tabs>
        <w:tab w:val="right" w:leader="dot" w:pos="9072"/>
      </w:tabs>
      <w:spacing w:after="40"/>
      <w:ind w:left="426"/>
    </w:pPr>
    <w:rPr>
      <w:rFonts w:ascii="Arial" w:hAnsi="Arial"/>
      <w:noProof/>
    </w:rPr>
  </w:style>
  <w:style w:type="paragraph" w:styleId="TOC4">
    <w:name w:val="toc 4"/>
    <w:basedOn w:val="Normal"/>
    <w:next w:val="Normal"/>
    <w:semiHidden/>
    <w:pPr>
      <w:tabs>
        <w:tab w:val="right" w:leader="dot" w:pos="9072"/>
      </w:tabs>
      <w:ind w:left="660"/>
    </w:pPr>
  </w:style>
  <w:style w:type="paragraph" w:customStyle="1" w:styleId="toctitle">
    <w:name w:val="toctitle"/>
    <w:basedOn w:val="Heading1"/>
    <w:pPr>
      <w:outlineLvl w:val="9"/>
    </w:pPr>
  </w:style>
  <w:style w:type="paragraph" w:styleId="TOC1">
    <w:name w:val="toc 1"/>
    <w:basedOn w:val="Normal"/>
    <w:next w:val="Normal"/>
    <w:semiHidden/>
    <w:pPr>
      <w:keepNext/>
      <w:tabs>
        <w:tab w:val="right" w:leader="dot" w:pos="9072"/>
      </w:tabs>
      <w:spacing w:before="280" w:after="0"/>
    </w:pPr>
    <w:rPr>
      <w:rFonts w:ascii="Arial" w:hAnsi="Arial"/>
      <w:b/>
      <w:noProof/>
      <w:sz w:val="24"/>
    </w:rPr>
  </w:style>
  <w:style w:type="paragraph" w:styleId="Footer">
    <w:name w:val="footer"/>
    <w:basedOn w:val="Normal"/>
    <w:rsid w:val="004267B3"/>
    <w:pPr>
      <w:tabs>
        <w:tab w:val="right" w:pos="8222"/>
      </w:tabs>
      <w:spacing w:after="0"/>
    </w:pPr>
    <w:rPr>
      <w:rFonts w:ascii="Calibri" w:hAnsi="Calibri"/>
      <w:b/>
      <w:sz w:val="20"/>
    </w:rPr>
  </w:style>
  <w:style w:type="character" w:styleId="PageNumber">
    <w:name w:val="page number"/>
    <w:basedOn w:val="DefaultParagraphFont"/>
  </w:style>
  <w:style w:type="paragraph" w:customStyle="1" w:styleId="tabletitle">
    <w:name w:val="table title"/>
    <w:basedOn w:val="table"/>
    <w:pPr>
      <w:keepNext/>
    </w:pPr>
    <w:rPr>
      <w:b/>
    </w:rPr>
  </w:style>
  <w:style w:type="paragraph" w:customStyle="1" w:styleId="title1">
    <w:name w:val="title1"/>
    <w:basedOn w:val="Normal"/>
    <w:semiHidden/>
    <w:pPr>
      <w:spacing w:before="720" w:after="720"/>
      <w:jc w:val="right"/>
    </w:pPr>
    <w:rPr>
      <w:rFonts w:ascii="Futura XBlk BT" w:hAnsi="Futura XBlk BT"/>
      <w:sz w:val="72"/>
    </w:rPr>
  </w:style>
  <w:style w:type="paragraph" w:customStyle="1" w:styleId="title2">
    <w:name w:val="title2"/>
    <w:basedOn w:val="Normal"/>
    <w:semiHidden/>
    <w:pPr>
      <w:pBdr>
        <w:bottom w:val="single" w:sz="36" w:space="1" w:color="C0C0C0"/>
      </w:pBdr>
      <w:jc w:val="right"/>
    </w:pPr>
    <w:rPr>
      <w:rFonts w:ascii="Futura XBlk BT" w:hAnsi="Futura XBlk BT"/>
      <w:sz w:val="36"/>
    </w:rPr>
  </w:style>
  <w:style w:type="paragraph" w:styleId="TOC5">
    <w:name w:val="toc 5"/>
    <w:basedOn w:val="Normal"/>
    <w:next w:val="Normal"/>
    <w:semiHidden/>
    <w:pPr>
      <w:tabs>
        <w:tab w:val="right" w:leader="dot" w:pos="9072"/>
      </w:tabs>
      <w:ind w:left="880"/>
    </w:pPr>
  </w:style>
  <w:style w:type="paragraph" w:styleId="TOC6">
    <w:name w:val="toc 6"/>
    <w:basedOn w:val="Normal"/>
    <w:next w:val="Normal"/>
    <w:semiHidden/>
    <w:pPr>
      <w:tabs>
        <w:tab w:val="right" w:leader="dot" w:pos="9072"/>
      </w:tabs>
      <w:ind w:left="1100"/>
    </w:pPr>
  </w:style>
  <w:style w:type="paragraph" w:styleId="TOC7">
    <w:name w:val="toc 7"/>
    <w:basedOn w:val="Normal"/>
    <w:next w:val="Normal"/>
    <w:semiHidden/>
    <w:pPr>
      <w:tabs>
        <w:tab w:val="right" w:leader="dot" w:pos="9072"/>
      </w:tabs>
      <w:ind w:left="1320"/>
    </w:pPr>
  </w:style>
  <w:style w:type="paragraph" w:styleId="TOC8">
    <w:name w:val="toc 8"/>
    <w:basedOn w:val="Normal"/>
    <w:next w:val="Normal"/>
    <w:semiHidden/>
    <w:pPr>
      <w:tabs>
        <w:tab w:val="right" w:leader="dot" w:pos="9072"/>
      </w:tabs>
      <w:ind w:left="1540"/>
    </w:pPr>
  </w:style>
  <w:style w:type="paragraph" w:styleId="TOC9">
    <w:name w:val="toc 9"/>
    <w:basedOn w:val="Normal"/>
    <w:next w:val="Normal"/>
    <w:semiHidden/>
    <w:pPr>
      <w:tabs>
        <w:tab w:val="right" w:leader="dot" w:pos="9072"/>
      </w:tabs>
      <w:ind w:left="1760"/>
    </w:pPr>
  </w:style>
  <w:style w:type="paragraph" w:customStyle="1" w:styleId="bulletend">
    <w:name w:val="bullet end"/>
    <w:basedOn w:val="Normal"/>
    <w:next w:val="Normal"/>
    <w:rsid w:val="001101DF"/>
    <w:pPr>
      <w:numPr>
        <w:numId w:val="11"/>
      </w:numPr>
      <w:tabs>
        <w:tab w:val="clear" w:pos="425"/>
      </w:tabs>
    </w:pPr>
  </w:style>
  <w:style w:type="paragraph" w:customStyle="1" w:styleId="bulletpre">
    <w:name w:val="bullet pre"/>
    <w:basedOn w:val="Normal"/>
    <w:next w:val="bullet"/>
    <w:pPr>
      <w:keepNext/>
      <w:spacing w:after="40"/>
    </w:pPr>
  </w:style>
  <w:style w:type="paragraph" w:customStyle="1" w:styleId="step">
    <w:name w:val="step"/>
    <w:basedOn w:val="bulletend"/>
    <w:pPr>
      <w:keepLines/>
      <w:numPr>
        <w:numId w:val="5"/>
      </w:numPr>
    </w:pPr>
  </w:style>
  <w:style w:type="paragraph" w:customStyle="1" w:styleId="tablebullet">
    <w:name w:val="table bullet"/>
    <w:basedOn w:val="table"/>
    <w:pPr>
      <w:numPr>
        <w:numId w:val="6"/>
      </w:numPr>
      <w:tabs>
        <w:tab w:val="left" w:pos="1451"/>
      </w:tabs>
      <w:spacing w:before="4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BalloonText">
    <w:name w:val="Balloon Text"/>
    <w:basedOn w:val="Normal"/>
    <w:semiHidden/>
    <w:rsid w:val="00416AF8"/>
    <w:rPr>
      <w:rFonts w:ascii="Lucida Grande" w:hAnsi="Lucida Grande"/>
      <w:sz w:val="18"/>
      <w:szCs w:val="18"/>
    </w:rPr>
  </w:style>
  <w:style w:type="table" w:styleId="TableGrid">
    <w:name w:val="Table Grid"/>
    <w:basedOn w:val="TableNormal"/>
    <w:rsid w:val="00737D4F"/>
    <w:pPr>
      <w:spacing w:after="240"/>
    </w:pPr>
    <w:tblPr>
      <w:tblBorders>
        <w:top w:val="single" w:sz="4" w:space="0" w:color="C0C0C0"/>
        <w:bottom w:val="single" w:sz="4" w:space="0" w:color="C0C0C0"/>
        <w:insideH w:val="single" w:sz="4" w:space="0" w:color="C0C0C0"/>
        <w:insideV w:val="single" w:sz="4" w:space="0" w:color="C0C0C0"/>
      </w:tblBorders>
    </w:tblPr>
  </w:style>
  <w:style w:type="character" w:styleId="Hyperlink">
    <w:name w:val="Hyperlink"/>
    <w:rsid w:val="0048649E"/>
    <w:rPr>
      <w:color w:val="0563C1"/>
      <w:u w:val="single"/>
    </w:rPr>
  </w:style>
  <w:style w:type="character" w:styleId="UnresolvedMention">
    <w:name w:val="Unresolved Mention"/>
    <w:uiPriority w:val="99"/>
    <w:semiHidden/>
    <w:unhideWhenUsed/>
    <w:rsid w:val="0048649E"/>
    <w:rPr>
      <w:color w:val="605E5C"/>
      <w:shd w:val="clear" w:color="auto" w:fill="E1DFDD"/>
    </w:rPr>
  </w:style>
  <w:style w:type="character" w:styleId="FollowedHyperlink">
    <w:name w:val="FollowedHyperlink"/>
    <w:rsid w:val="00937C56"/>
    <w:rPr>
      <w:color w:val="954F72"/>
      <w:u w:val="single"/>
    </w:rPr>
  </w:style>
  <w:style w:type="paragraph" w:styleId="NormalWeb">
    <w:name w:val="Normal (Web)"/>
    <w:basedOn w:val="Normal"/>
    <w:uiPriority w:val="99"/>
    <w:unhideWhenUsed/>
    <w:rsid w:val="007B255F"/>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7B255F"/>
    <w:rPr>
      <w:b/>
      <w:bCs/>
    </w:rPr>
  </w:style>
  <w:style w:type="character" w:styleId="Emphasis">
    <w:name w:val="Emphasis"/>
    <w:basedOn w:val="DefaultParagraphFont"/>
    <w:uiPriority w:val="20"/>
    <w:qFormat/>
    <w:rsid w:val="005104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144695">
      <w:bodyDiv w:val="1"/>
      <w:marLeft w:val="0"/>
      <w:marRight w:val="0"/>
      <w:marTop w:val="0"/>
      <w:marBottom w:val="0"/>
      <w:divBdr>
        <w:top w:val="none" w:sz="0" w:space="0" w:color="auto"/>
        <w:left w:val="none" w:sz="0" w:space="0" w:color="auto"/>
        <w:bottom w:val="none" w:sz="0" w:space="0" w:color="auto"/>
        <w:right w:val="none" w:sz="0" w:space="0" w:color="auto"/>
      </w:divBdr>
    </w:div>
    <w:div w:id="367536391">
      <w:bodyDiv w:val="1"/>
      <w:marLeft w:val="0"/>
      <w:marRight w:val="0"/>
      <w:marTop w:val="0"/>
      <w:marBottom w:val="0"/>
      <w:divBdr>
        <w:top w:val="none" w:sz="0" w:space="0" w:color="auto"/>
        <w:left w:val="none" w:sz="0" w:space="0" w:color="auto"/>
        <w:bottom w:val="none" w:sz="0" w:space="0" w:color="auto"/>
        <w:right w:val="none" w:sz="0" w:space="0" w:color="auto"/>
      </w:divBdr>
    </w:div>
    <w:div w:id="444081979">
      <w:bodyDiv w:val="1"/>
      <w:marLeft w:val="0"/>
      <w:marRight w:val="0"/>
      <w:marTop w:val="0"/>
      <w:marBottom w:val="0"/>
      <w:divBdr>
        <w:top w:val="none" w:sz="0" w:space="0" w:color="auto"/>
        <w:left w:val="none" w:sz="0" w:space="0" w:color="auto"/>
        <w:bottom w:val="none" w:sz="0" w:space="0" w:color="auto"/>
        <w:right w:val="none" w:sz="0" w:space="0" w:color="auto"/>
      </w:divBdr>
    </w:div>
    <w:div w:id="480848236">
      <w:bodyDiv w:val="1"/>
      <w:marLeft w:val="0"/>
      <w:marRight w:val="0"/>
      <w:marTop w:val="0"/>
      <w:marBottom w:val="0"/>
      <w:divBdr>
        <w:top w:val="none" w:sz="0" w:space="0" w:color="auto"/>
        <w:left w:val="none" w:sz="0" w:space="0" w:color="auto"/>
        <w:bottom w:val="none" w:sz="0" w:space="0" w:color="auto"/>
        <w:right w:val="none" w:sz="0" w:space="0" w:color="auto"/>
      </w:divBdr>
    </w:div>
    <w:div w:id="687099454">
      <w:bodyDiv w:val="1"/>
      <w:marLeft w:val="0"/>
      <w:marRight w:val="0"/>
      <w:marTop w:val="0"/>
      <w:marBottom w:val="0"/>
      <w:divBdr>
        <w:top w:val="none" w:sz="0" w:space="0" w:color="auto"/>
        <w:left w:val="none" w:sz="0" w:space="0" w:color="auto"/>
        <w:bottom w:val="none" w:sz="0" w:space="0" w:color="auto"/>
        <w:right w:val="none" w:sz="0" w:space="0" w:color="auto"/>
      </w:divBdr>
    </w:div>
    <w:div w:id="743842367">
      <w:bodyDiv w:val="1"/>
      <w:marLeft w:val="0"/>
      <w:marRight w:val="0"/>
      <w:marTop w:val="0"/>
      <w:marBottom w:val="0"/>
      <w:divBdr>
        <w:top w:val="none" w:sz="0" w:space="0" w:color="auto"/>
        <w:left w:val="none" w:sz="0" w:space="0" w:color="auto"/>
        <w:bottom w:val="none" w:sz="0" w:space="0" w:color="auto"/>
        <w:right w:val="none" w:sz="0" w:space="0" w:color="auto"/>
      </w:divBdr>
    </w:div>
    <w:div w:id="787553468">
      <w:bodyDiv w:val="1"/>
      <w:marLeft w:val="0"/>
      <w:marRight w:val="0"/>
      <w:marTop w:val="0"/>
      <w:marBottom w:val="0"/>
      <w:divBdr>
        <w:top w:val="none" w:sz="0" w:space="0" w:color="auto"/>
        <w:left w:val="none" w:sz="0" w:space="0" w:color="auto"/>
        <w:bottom w:val="none" w:sz="0" w:space="0" w:color="auto"/>
        <w:right w:val="none" w:sz="0" w:space="0" w:color="auto"/>
      </w:divBdr>
    </w:div>
    <w:div w:id="1149787948">
      <w:bodyDiv w:val="1"/>
      <w:marLeft w:val="0"/>
      <w:marRight w:val="0"/>
      <w:marTop w:val="0"/>
      <w:marBottom w:val="0"/>
      <w:divBdr>
        <w:top w:val="none" w:sz="0" w:space="0" w:color="auto"/>
        <w:left w:val="none" w:sz="0" w:space="0" w:color="auto"/>
        <w:bottom w:val="none" w:sz="0" w:space="0" w:color="auto"/>
        <w:right w:val="none" w:sz="0" w:space="0" w:color="auto"/>
      </w:divBdr>
      <w:divsChild>
        <w:div w:id="561986263">
          <w:blockQuote w:val="1"/>
          <w:marLeft w:val="300"/>
          <w:marRight w:val="0"/>
          <w:marTop w:val="0"/>
          <w:marBottom w:val="300"/>
          <w:divBdr>
            <w:top w:val="none" w:sz="0" w:space="0" w:color="auto"/>
            <w:left w:val="none" w:sz="0" w:space="0" w:color="auto"/>
            <w:bottom w:val="none" w:sz="0" w:space="0" w:color="auto"/>
            <w:right w:val="none" w:sz="0" w:space="0" w:color="auto"/>
          </w:divBdr>
        </w:div>
      </w:divsChild>
    </w:div>
    <w:div w:id="1500005455">
      <w:bodyDiv w:val="1"/>
      <w:marLeft w:val="0"/>
      <w:marRight w:val="0"/>
      <w:marTop w:val="0"/>
      <w:marBottom w:val="0"/>
      <w:divBdr>
        <w:top w:val="none" w:sz="0" w:space="0" w:color="auto"/>
        <w:left w:val="none" w:sz="0" w:space="0" w:color="auto"/>
        <w:bottom w:val="none" w:sz="0" w:space="0" w:color="auto"/>
        <w:right w:val="none" w:sz="0" w:space="0" w:color="auto"/>
      </w:divBdr>
    </w:div>
    <w:div w:id="1924951176">
      <w:bodyDiv w:val="1"/>
      <w:marLeft w:val="0"/>
      <w:marRight w:val="0"/>
      <w:marTop w:val="0"/>
      <w:marBottom w:val="0"/>
      <w:divBdr>
        <w:top w:val="none" w:sz="0" w:space="0" w:color="auto"/>
        <w:left w:val="none" w:sz="0" w:space="0" w:color="auto"/>
        <w:bottom w:val="none" w:sz="0" w:space="0" w:color="auto"/>
        <w:right w:val="none" w:sz="0" w:space="0" w:color="auto"/>
      </w:divBdr>
    </w:div>
    <w:div w:id="2063360783">
      <w:bodyDiv w:val="1"/>
      <w:marLeft w:val="0"/>
      <w:marRight w:val="0"/>
      <w:marTop w:val="0"/>
      <w:marBottom w:val="0"/>
      <w:divBdr>
        <w:top w:val="none" w:sz="0" w:space="0" w:color="auto"/>
        <w:left w:val="none" w:sz="0" w:space="0" w:color="auto"/>
        <w:bottom w:val="none" w:sz="0" w:space="0" w:color="auto"/>
        <w:right w:val="none" w:sz="0" w:space="0" w:color="auto"/>
      </w:divBdr>
    </w:div>
    <w:div w:id="210017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research.fb.com/accessibility-research-developing-automatic-alt-text-for-facebook-screen-reader-users/" TargetMode="External"/><Relationship Id="rId18" Type="http://schemas.openxmlformats.org/officeDocument/2006/relationships/hyperlink" Target="https://support.google.com/youtube/answer/2734796?hl=en" TargetMode="External"/><Relationship Id="rId26" Type="http://schemas.openxmlformats.org/officeDocument/2006/relationships/hyperlink" Target="https://www.humanrights.gov.au/world-wide-web-access-disability-discrimination-act-advisory-notes-ver-41-2014" TargetMode="External"/><Relationship Id="rId3" Type="http://schemas.openxmlformats.org/officeDocument/2006/relationships/styles" Target="styles.xml"/><Relationship Id="rId21" Type="http://schemas.openxmlformats.org/officeDocument/2006/relationships/hyperlink" Target="https://www.facebook.com/help/509746615868430?helpref=faq_content" TargetMode="Externa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help.twitter.com/en/using-twitter/picture-descriptions" TargetMode="External"/><Relationship Id="rId17" Type="http://schemas.openxmlformats.org/officeDocument/2006/relationships/hyperlink" Target="https://emojipedia.org/waving-hand-sign/" TargetMode="External"/><Relationship Id="rId25" Type="http://schemas.openxmlformats.org/officeDocument/2006/relationships/hyperlink" Target="https://www.w3.org/WAI/videos/standards-and-benefits" TargetMode="Externa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twitter.com/SassyOutwater/status/948206049357594624?ref_src=twsrc%5Etfw%7Ctwcamp%5Etweetembed%7Ctwterm%5E948206049357594624&amp;ref_url=https%3A%2F%2Fwww.cbc.ca%2Fradio%2Fspark%2F381-the-bad-design-behind-hawaii-s-missile-scare-internet-freedom-in-iran-and-more-1.4491385%2Floudly-crying-face-your-cute-emojis-are-spoiling-social-media-for-blind-users-1.4491393" TargetMode="External"/><Relationship Id="rId20" Type="http://schemas.openxmlformats.org/officeDocument/2006/relationships/hyperlink" Target="https://help.twitter.com/en/using-twitter/media-studio"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3.org/WAI/tutorials/images/" TargetMode="External"/><Relationship Id="rId24" Type="http://schemas.openxmlformats.org/officeDocument/2006/relationships/hyperlink" Target="https://www.visionaustralia.org/services/digital-access/resources/colour-contrast-analyser" TargetMode="Externa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help.instagram.com/503708446705527?helpref=uf_permalink" TargetMode="External"/><Relationship Id="rId23" Type="http://schemas.openxmlformats.org/officeDocument/2006/relationships/hyperlink" Target="https://tiny.cc/" TargetMode="External"/><Relationship Id="rId28" Type="http://schemas.openxmlformats.org/officeDocument/2006/relationships/header" Target="header2.xml"/><Relationship Id="rId10" Type="http://schemas.openxmlformats.org/officeDocument/2006/relationships/hyperlink" Target="https://contrast-ratio.com/" TargetMode="External"/><Relationship Id="rId19" Type="http://schemas.openxmlformats.org/officeDocument/2006/relationships/hyperlink" Target="https://help.vimeo.com/hc/en-us/articles/224968828-Captions-and-subtitle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eveloper.paciellogroup.com/resources/contrastanalyser/" TargetMode="External"/><Relationship Id="rId14" Type="http://schemas.openxmlformats.org/officeDocument/2006/relationships/hyperlink" Target="https://www.facebook.com/help/214124458607871?helpref=uf_permalink" TargetMode="External"/><Relationship Id="rId22" Type="http://schemas.openxmlformats.org/officeDocument/2006/relationships/hyperlink" Target="file:///C:\Users\Olivia\Desktop\Content%20drafts\add%20or%20remove%20captions%20on%20my%20video" TargetMode="External"/><Relationship Id="rId27" Type="http://schemas.openxmlformats.org/officeDocument/2006/relationships/header" Target="header1.xml"/><Relationship Id="rId30" Type="http://schemas.openxmlformats.org/officeDocument/2006/relationships/fontTable" Target="fontTable.xml"/><Relationship Id="rId8" Type="http://schemas.openxmlformats.org/officeDocument/2006/relationships/hyperlink" Target="https://www.facebook.com/help/1824001514537829/?ref=u2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1work\1style%20merchants\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33BAE8F4F60FE4ABF87340F89E8B81B" ma:contentTypeVersion="16" ma:contentTypeDescription="Create a new document." ma:contentTypeScope="" ma:versionID="fe03e7bf5cd9a3ca393bc11d4a721274">
  <xsd:schema xmlns:xsd="http://www.w3.org/2001/XMLSchema" xmlns:xs="http://www.w3.org/2001/XMLSchema" xmlns:p="http://schemas.microsoft.com/office/2006/metadata/properties" xmlns:ns2="30338016-c1d6-4fdb-b00f-adf827b88ff7" xmlns:ns3="6dc0d04f-edfa-487b-9770-7cfd4c6ed37d" targetNamespace="http://schemas.microsoft.com/office/2006/metadata/properties" ma:root="true" ma:fieldsID="b7e57cdfd87803720bd6c51b9ad97d55" ns2:_="" ns3:_="">
    <xsd:import namespace="30338016-c1d6-4fdb-b00f-adf827b88ff7"/>
    <xsd:import namespace="6dc0d04f-edfa-487b-9770-7cfd4c6ed37d"/>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338016-c1d6-4fdb-b00f-adf827b88ff7"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403ae607-e6bb-444c-82eb-582b60818df8"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cd29d957-0745-4ed2-9365-a035eb2954ba}" ma:internalName="TaxCatchAll" ma:showField="CatchAllData" ma:web="30338016-c1d6-4fdb-b00f-adf827b88ff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c0d04f-edfa-487b-9770-7cfd4c6ed37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0338016-c1d6-4fdb-b00f-adf827b88ff7">
      <Value>766</Value>
    </TaxCatchAll>
    <TaxKeywordTaxHTField xmlns="30338016-c1d6-4fdb-b00f-adf827b88ff7">
      <Terms xmlns="http://schemas.microsoft.com/office/infopath/2007/PartnerControls">
        <TermInfo xmlns="http://schemas.microsoft.com/office/infopath/2007/PartnerControls">
          <TermName xmlns="http://schemas.microsoft.com/office/infopath/2007/PartnerControls">The Style Merchants</TermName>
          <TermId xmlns="http://schemas.microsoft.com/office/infopath/2007/PartnerControls">8f18d2a3-708b-4147-8949-e695f7157872</TermId>
        </TermInfo>
      </Terms>
    </TaxKeywordTaxHTField>
  </documentManagement>
</p:properties>
</file>

<file path=customXml/itemProps1.xml><?xml version="1.0" encoding="utf-8"?>
<ds:datastoreItem xmlns:ds="http://schemas.openxmlformats.org/officeDocument/2006/customXml" ds:itemID="{A4B58DF3-D0CD-4503-A06F-A4083BF581CB}">
  <ds:schemaRefs>
    <ds:schemaRef ds:uri="http://schemas.openxmlformats.org/officeDocument/2006/bibliography"/>
  </ds:schemaRefs>
</ds:datastoreItem>
</file>

<file path=customXml/itemProps2.xml><?xml version="1.0" encoding="utf-8"?>
<ds:datastoreItem xmlns:ds="http://schemas.openxmlformats.org/officeDocument/2006/customXml" ds:itemID="{3C8DF72D-59E3-46EB-BE4C-76BDC55355FA}"/>
</file>

<file path=customXml/itemProps3.xml><?xml version="1.0" encoding="utf-8"?>
<ds:datastoreItem xmlns:ds="http://schemas.openxmlformats.org/officeDocument/2006/customXml" ds:itemID="{08012272-87EE-46EE-8A83-C2FAD0DDA4EA}"/>
</file>

<file path=customXml/itemProps4.xml><?xml version="1.0" encoding="utf-8"?>
<ds:datastoreItem xmlns:ds="http://schemas.openxmlformats.org/officeDocument/2006/customXml" ds:itemID="{DBEAA413-198C-45A4-92CE-823E3EFBACEF}"/>
</file>

<file path=docProps/app.xml><?xml version="1.0" encoding="utf-8"?>
<Properties xmlns="http://schemas.openxmlformats.org/officeDocument/2006/extended-properties" xmlns:vt="http://schemas.openxmlformats.org/officeDocument/2006/docPropsVTypes">
  <Template>article</Template>
  <TotalTime>16</TotalTime>
  <Pages>7</Pages>
  <Words>3386</Words>
  <Characters>19305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Document title</vt:lpstr>
    </vt:vector>
  </TitlesOfParts>
  <Company>The Style Merchants - www.style.com.au</Company>
  <LinksUpToDate>false</LinksUpToDate>
  <CharactersWithSpaces>22646</CharactersWithSpaces>
  <SharedDoc>false</SharedDoc>
  <HyperlinkBase>www.style.com.au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Will Belford</dc:creator>
  <cp:keywords>The Style Merchants</cp:keywords>
  <dc:description>v0.1</dc:description>
  <cp:lastModifiedBy>Megan Jones</cp:lastModifiedBy>
  <cp:revision>8</cp:revision>
  <cp:lastPrinted>2007-03-14T08:09:00Z</cp:lastPrinted>
  <dcterms:created xsi:type="dcterms:W3CDTF">2021-08-11T07:00:00Z</dcterms:created>
  <dcterms:modified xsi:type="dcterms:W3CDTF">2021-08-11T07:15:00Z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766;#The Style Merchants|8f18d2a3-708b-4147-8949-e695f7157872</vt:lpwstr>
  </property>
  <property fmtid="{D5CDD505-2E9C-101B-9397-08002B2CF9AE}" pid="3" name="ContentTypeId">
    <vt:lpwstr>0x010100133BAE8F4F60FE4ABF87340F89E8B81B</vt:lpwstr>
  </property>
</Properties>
</file>